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950C3">
      <w:pPr>
        <w:spacing w:before="156" w:beforeLines="50" w:after="156" w:afterLines="50"/>
        <w:jc w:val="center"/>
        <w:rPr>
          <w:rFonts w:ascii="Times New Roman" w:hAnsi="Times New Roman" w:eastAsia="方正小标宋简体" w:cs="方正小标宋简体"/>
          <w:kern w:val="0"/>
          <w:sz w:val="28"/>
          <w:szCs w:val="28"/>
        </w:rPr>
      </w:pPr>
      <w:r>
        <w:rPr>
          <w:rFonts w:hint="eastAsia" w:ascii="Times New Roman" w:hAnsi="Times New Roman" w:eastAsia="方正小标宋简体" w:cs="方正小标宋简体"/>
          <w:kern w:val="0"/>
          <w:sz w:val="28"/>
          <w:szCs w:val="28"/>
          <w:lang w:val="en-US" w:eastAsia="zh-CN"/>
        </w:rPr>
        <w:t>学术</w:t>
      </w:r>
      <w:r>
        <w:rPr>
          <w:rFonts w:hint="eastAsia" w:ascii="Times New Roman" w:hAnsi="Times New Roman" w:eastAsia="方正小标宋简体" w:cs="方正小标宋简体"/>
          <w:kern w:val="0"/>
          <w:sz w:val="28"/>
          <w:szCs w:val="28"/>
        </w:rPr>
        <w:t>诚信主题班会参考流程</w:t>
      </w:r>
    </w:p>
    <w:p w14:paraId="7856AA1A">
      <w:pPr>
        <w:spacing w:line="400" w:lineRule="exact"/>
        <w:ind w:firstLine="480" w:firstLineChars="2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一、班会</w:t>
      </w:r>
      <w:r>
        <w:rPr>
          <w:rFonts w:hint="eastAsia" w:ascii="Times New Roman" w:hAnsi="Times New Roman" w:eastAsia="黑体" w:cs="Times New Roman"/>
          <w:sz w:val="24"/>
          <w:szCs w:val="24"/>
        </w:rPr>
        <w:t>主题</w:t>
      </w:r>
    </w:p>
    <w:p w14:paraId="227FDA73">
      <w:pPr>
        <w:spacing w:line="400" w:lineRule="exact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t>“</w:t>
      </w: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  <w:lang w:val="en-US" w:eastAsia="zh-CN"/>
        </w:rPr>
        <w:t>学海航行 诚信为帆”</w:t>
      </w:r>
    </w:p>
    <w:p w14:paraId="5E6A8D83">
      <w:pPr>
        <w:spacing w:line="400" w:lineRule="exact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  <w:lang w:val="en-US" w:eastAsia="zh-CN"/>
        </w:rPr>
      </w:pPr>
    </w:p>
    <w:p w14:paraId="0658A7B3">
      <w:pPr>
        <w:spacing w:line="400" w:lineRule="exact"/>
        <w:ind w:firstLine="480" w:firstLineChars="20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二、班会</w:t>
      </w:r>
      <w:r>
        <w:rPr>
          <w:rFonts w:hint="eastAsia" w:ascii="Times New Roman" w:hAnsi="Times New Roman" w:eastAsia="黑体" w:cs="Times New Roman"/>
          <w:sz w:val="24"/>
          <w:szCs w:val="24"/>
        </w:rPr>
        <w:t>目标</w:t>
      </w:r>
    </w:p>
    <w:p w14:paraId="1702415C">
      <w:pPr>
        <w:spacing w:line="400" w:lineRule="exact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</w:pPr>
      <w:bookmarkStart w:id="0" w:name="OLE_LINK1"/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t>以道德诚信教育为核心，引导学生树立诚信意识。聚焦学术诚信问题，通过案例学习、情景模拟与小组讨论等形式，引导同学们认识到学术不端的危害与诚信立身的价值，努力营造崇信笃行的学风，让学术诚信内化为每一位学生的精神追求与自觉行动。</w:t>
      </w:r>
    </w:p>
    <w:bookmarkEnd w:id="0"/>
    <w:p w14:paraId="5A359670">
      <w:pPr>
        <w:spacing w:line="400" w:lineRule="exact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</w:pPr>
    </w:p>
    <w:p w14:paraId="67146CC1">
      <w:pPr>
        <w:spacing w:line="400" w:lineRule="exact"/>
        <w:ind w:left="420" w:leftChars="200"/>
        <w:rPr>
          <w:rFonts w:ascii="黑体" w:hAnsi="黑体" w:eastAsia="黑体" w:cs="黑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  <w:lang w:val="en-US" w:eastAsia="zh-CN"/>
        </w:rPr>
        <w:t>三</w:t>
      </w:r>
      <w:r>
        <w:rPr>
          <w:rFonts w:hint="eastAsia" w:ascii="黑体" w:hAnsi="黑体" w:eastAsia="黑体" w:cs="黑体"/>
          <w:kern w:val="0"/>
          <w:sz w:val="24"/>
          <w:szCs w:val="24"/>
        </w:rPr>
        <w:t>、参考方案</w:t>
      </w:r>
    </w:p>
    <w:p w14:paraId="40062A19">
      <w:pPr>
        <w:spacing w:line="400" w:lineRule="exact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t>各班可根据实际情况选取以下环节中的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shd w:val="clear" w:color="auto" w:fill="FFFFFF"/>
        </w:rPr>
        <w:t>部分环节</w:t>
      </w: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t>设计班会。</w:t>
      </w:r>
    </w:p>
    <w:p w14:paraId="4F78C7FE">
      <w:pPr>
        <w:spacing w:line="400" w:lineRule="exact"/>
        <w:ind w:firstLine="482" w:firstLineChars="200"/>
        <w:rPr>
          <w:rFonts w:ascii="仿宋_GB2312" w:hAnsi="仿宋_GB2312" w:eastAsia="仿宋_GB2312" w:cs="仿宋_GB2312"/>
          <w:sz w:val="24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shd w:val="clear" w:color="auto" w:fill="FFFFFF"/>
        </w:rPr>
        <w:t>1.</w:t>
      </w:r>
      <w:r>
        <w:rPr>
          <w:rFonts w:ascii="仿宋_GB2312" w:hAnsi="仿宋_GB2312" w:eastAsia="仿宋_GB2312" w:cs="仿宋_GB2312"/>
          <w:b/>
          <w:bCs/>
          <w:sz w:val="24"/>
          <w:szCs w:val="24"/>
          <w:shd w:val="clear" w:color="auto" w:fill="FFFFFF"/>
        </w:rPr>
        <w:t>开场介绍：</w:t>
      </w:r>
      <w:r>
        <w:rPr>
          <w:rFonts w:ascii="仿宋_GB2312" w:hAnsi="仿宋_GB2312" w:eastAsia="仿宋_GB2312" w:cs="仿宋_GB2312"/>
          <w:sz w:val="24"/>
          <w:szCs w:val="24"/>
          <w:shd w:val="clear" w:color="auto" w:fill="FFFFFF"/>
        </w:rPr>
        <w:t>由主持人进行开场介绍，明确班会的主题和目标，鼓励学生们积极参与。</w:t>
      </w:r>
    </w:p>
    <w:p w14:paraId="2F03D6D0">
      <w:pPr>
        <w:numPr>
          <w:ilvl w:val="255"/>
          <w:numId w:val="0"/>
        </w:numPr>
        <w:spacing w:line="400" w:lineRule="exact"/>
        <w:ind w:firstLine="482" w:firstLineChars="200"/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shd w:val="clear" w:color="auto" w:fill="FFFFFF"/>
        </w:rPr>
        <w:t>2.话题引入：</w:t>
      </w: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t>可以通过选取素材包中的视频、文章或图片</w:t>
      </w: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  <w:lang w:val="en-US" w:eastAsia="zh-CN"/>
        </w:rPr>
        <w:t>作为</w:t>
      </w: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t>引入，让同学们了解</w:t>
      </w: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  <w:lang w:val="en-US" w:eastAsia="zh-CN"/>
        </w:rPr>
        <w:t>学术</w:t>
      </w: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t>诚信的内涵和重要性。</w:t>
      </w:r>
    </w:p>
    <w:p w14:paraId="533D04A1">
      <w:pPr>
        <w:numPr>
          <w:ilvl w:val="255"/>
          <w:numId w:val="0"/>
        </w:numPr>
        <w:spacing w:line="400" w:lineRule="exact"/>
        <w:ind w:firstLine="482" w:firstLineChars="200"/>
        <w:rPr>
          <w:rFonts w:hint="default" w:ascii="仿宋_GB2312" w:hAnsi="仿宋_GB2312" w:eastAsia="仿宋_GB2312" w:cs="仿宋_GB2312"/>
          <w:b/>
          <w:bCs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shd w:val="clear" w:color="auto" w:fill="FFFFFF"/>
          <w:lang w:val="en-US" w:eastAsia="zh-CN"/>
        </w:rPr>
        <w:t>3.内容学习：</w:t>
      </w: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  <w:lang w:val="en-US" w:eastAsia="zh-CN"/>
        </w:rPr>
        <w:t>结合班会主题，开展学术诚信教育。通过集体学习有关文件，了解学术诚信的相关要求，明晰违反学术诚信的危害，让学术诚信根植于每一位同学的心中。</w:t>
      </w:r>
    </w:p>
    <w:p w14:paraId="23655407"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shd w:val="clear" w:color="auto" w:fill="FFFFFF"/>
        </w:rPr>
        <w:t>4.互动交流（可参考以下形式或自行设计其他形式）：</w:t>
      </w:r>
    </w:p>
    <w:p w14:paraId="06A5934E">
      <w:pPr>
        <w:numPr>
          <w:ilvl w:val="255"/>
          <w:numId w:val="0"/>
        </w:num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t>（1）案例</w:t>
      </w: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  <w:lang w:val="en-US" w:eastAsia="zh-CN"/>
        </w:rPr>
        <w:t>分析</w:t>
      </w: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t>：</w:t>
      </w:r>
      <w:r>
        <w:rPr>
          <w:rFonts w:hint="eastAsia" w:ascii="仿宋_GB2312" w:hAnsi="仿宋_GB2312" w:eastAsia="仿宋_GB2312" w:cs="仿宋_GB2312"/>
          <w:sz w:val="24"/>
          <w:szCs w:val="24"/>
        </w:rPr>
        <w:t>以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相关</w:t>
      </w:r>
      <w:r>
        <w:rPr>
          <w:rFonts w:hint="eastAsia" w:ascii="仿宋_GB2312" w:hAnsi="仿宋_GB2312" w:eastAsia="仿宋_GB2312" w:cs="仿宋_GB2312"/>
          <w:sz w:val="24"/>
          <w:szCs w:val="24"/>
        </w:rPr>
        <w:t>案例为切入点，在校园学习生活的情境下，围绕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学术</w:t>
      </w: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  <w:lang w:val="en-US" w:eastAsia="zh-CN"/>
        </w:rPr>
        <w:t>科研、学业考试</w:t>
      </w: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t>等方面，</w:t>
      </w:r>
      <w:r>
        <w:rPr>
          <w:rFonts w:hint="eastAsia" w:ascii="仿宋_GB2312" w:hAnsi="仿宋_GB2312" w:eastAsia="仿宋_GB2312" w:cs="仿宋_GB2312"/>
          <w:sz w:val="24"/>
          <w:szCs w:val="24"/>
        </w:rPr>
        <w:t>发现和讨论身边的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学术</w:t>
      </w:r>
      <w:r>
        <w:rPr>
          <w:rFonts w:hint="eastAsia" w:ascii="仿宋_GB2312" w:hAnsi="仿宋_GB2312" w:eastAsia="仿宋_GB2312" w:cs="仿宋_GB2312"/>
          <w:sz w:val="24"/>
          <w:szCs w:val="24"/>
        </w:rPr>
        <w:t>诚信相关正反面案例，进而思考和讨论如何在日常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学习</w:t>
      </w:r>
      <w:r>
        <w:rPr>
          <w:rFonts w:hint="eastAsia" w:ascii="仿宋_GB2312" w:hAnsi="仿宋_GB2312" w:eastAsia="仿宋_GB2312" w:cs="仿宋_GB2312"/>
          <w:sz w:val="24"/>
          <w:szCs w:val="24"/>
        </w:rPr>
        <w:t>中遵守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学术</w:t>
      </w:r>
      <w:r>
        <w:rPr>
          <w:rFonts w:hint="eastAsia" w:ascii="仿宋_GB2312" w:hAnsi="仿宋_GB2312" w:eastAsia="仿宋_GB2312" w:cs="仿宋_GB2312"/>
          <w:sz w:val="24"/>
          <w:szCs w:val="24"/>
        </w:rPr>
        <w:t>诚信。</w:t>
      </w:r>
    </w:p>
    <w:p w14:paraId="0A8A7F5A">
      <w:pPr>
        <w:numPr>
          <w:ilvl w:val="255"/>
          <w:numId w:val="0"/>
        </w:numPr>
        <w:spacing w:line="400" w:lineRule="exact"/>
        <w:ind w:firstLine="480" w:firstLineChars="200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t>（2）情景体验：设计</w:t>
      </w: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  <w:lang w:val="en-US" w:eastAsia="zh-CN"/>
        </w:rPr>
        <w:t>考试、论文写作等学术诚信相关情景体验活动，组织同学进行角色扮演，</w:t>
      </w:r>
      <w:r>
        <w:rPr>
          <w:rFonts w:hint="eastAsia" w:ascii="仿宋_GB2312" w:eastAsia="仿宋_GB2312"/>
          <w:sz w:val="24"/>
          <w:szCs w:val="24"/>
        </w:rPr>
        <w:t>通过“演中学”“做中思”</w:t>
      </w:r>
      <w:r>
        <w:rPr>
          <w:rFonts w:hint="eastAsia" w:ascii="仿宋_GB2312" w:eastAsia="仿宋_GB2312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</w:rPr>
        <w:t>让学生们亲身体验在不同情境下，如何遵守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学术</w:t>
      </w:r>
      <w:r>
        <w:rPr>
          <w:rFonts w:hint="eastAsia" w:ascii="仿宋_GB2312" w:hAnsi="仿宋_GB2312" w:eastAsia="仿宋_GB2312" w:cs="仿宋_GB2312"/>
          <w:sz w:val="24"/>
          <w:szCs w:val="24"/>
        </w:rPr>
        <w:t>诚信。</w:t>
      </w:r>
    </w:p>
    <w:p w14:paraId="3D050524">
      <w:pPr>
        <w:numPr>
          <w:ilvl w:val="0"/>
          <w:numId w:val="1"/>
        </w:numPr>
        <w:spacing w:line="400" w:lineRule="exact"/>
        <w:ind w:firstLine="480" w:firstLineChars="200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开展讨论：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结合素材包中的案例、视频等，</w:t>
      </w:r>
      <w:r>
        <w:rPr>
          <w:rFonts w:hint="eastAsia" w:ascii="仿宋_GB2312" w:hAnsi="仿宋_GB2312" w:eastAsia="仿宋_GB2312" w:cs="仿宋_GB2312"/>
          <w:sz w:val="24"/>
          <w:szCs w:val="24"/>
        </w:rPr>
        <w:t>围绕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学术</w:t>
      </w:r>
      <w:r>
        <w:rPr>
          <w:rFonts w:hint="eastAsia" w:ascii="仿宋_GB2312" w:hAnsi="仿宋_GB2312" w:eastAsia="仿宋_GB2312" w:cs="仿宋_GB2312"/>
          <w:sz w:val="24"/>
          <w:szCs w:val="24"/>
        </w:rPr>
        <w:t>展开讨论交流，促使同学们意识到大学生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学术</w:t>
      </w:r>
      <w:r>
        <w:rPr>
          <w:rFonts w:hint="eastAsia" w:ascii="仿宋_GB2312" w:hAnsi="仿宋_GB2312" w:eastAsia="仿宋_GB2312" w:cs="仿宋_GB2312"/>
          <w:sz w:val="24"/>
          <w:szCs w:val="24"/>
        </w:rPr>
        <w:t>诚信的重要性。</w:t>
      </w:r>
    </w:p>
    <w:p w14:paraId="6CC55B34"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t>）知识</w:t>
      </w: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  <w:lang w:val="en-US" w:eastAsia="zh-CN"/>
        </w:rPr>
        <w:t>问答</w:t>
      </w: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t>：</w:t>
      </w: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  <w:lang w:val="en-US" w:eastAsia="zh-CN"/>
        </w:rPr>
        <w:t>结合素材包内容，</w:t>
      </w:r>
      <w:r>
        <w:rPr>
          <w:rFonts w:hint="eastAsia" w:ascii="仿宋_GB2312" w:hAnsi="仿宋_GB2312" w:eastAsia="仿宋_GB2312" w:cs="仿宋_GB2312"/>
          <w:sz w:val="24"/>
          <w:szCs w:val="24"/>
        </w:rPr>
        <w:t>设计一系列与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学术</w:t>
      </w:r>
      <w:r>
        <w:rPr>
          <w:rFonts w:hint="eastAsia" w:ascii="仿宋_GB2312" w:hAnsi="仿宋_GB2312" w:eastAsia="仿宋_GB2312" w:cs="仿宋_GB2312"/>
          <w:sz w:val="24"/>
          <w:szCs w:val="24"/>
        </w:rPr>
        <w:t>诚信相关的知识竞答题目，以抢答形式进行，活跃现场气氛，同时巩固同学们对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学术</w:t>
      </w:r>
      <w:r>
        <w:rPr>
          <w:rFonts w:hint="eastAsia" w:ascii="仿宋_GB2312" w:hAnsi="仿宋_GB2312" w:eastAsia="仿宋_GB2312" w:cs="仿宋_GB2312"/>
          <w:sz w:val="24"/>
          <w:szCs w:val="24"/>
        </w:rPr>
        <w:t>诚信相关知识的掌握。</w:t>
      </w:r>
      <w:bookmarkStart w:id="1" w:name="_GoBack"/>
      <w:bookmarkEnd w:id="1"/>
    </w:p>
    <w:p w14:paraId="6F05577B">
      <w:pPr>
        <w:numPr>
          <w:ilvl w:val="255"/>
          <w:numId w:val="0"/>
        </w:numPr>
        <w:spacing w:line="400" w:lineRule="exact"/>
        <w:ind w:firstLine="482" w:firstLineChars="200"/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.活动宣传：</w:t>
      </w:r>
      <w:r>
        <w:rPr>
          <w:rFonts w:hint="eastAsia" w:ascii="仿宋_GB2312" w:hAnsi="仿宋_GB2312" w:eastAsia="仿宋_GB2312" w:cs="仿宋_GB2312"/>
          <w:sz w:val="24"/>
          <w:szCs w:val="24"/>
        </w:rPr>
        <w:t>对活动进行总结，整理活动成果，上传至班级群或院（系）公众号，展示班级的风采风貌。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439B4A5-4AD1-42BA-AB76-C9473C2BB2D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2" w:fontKey="{B8B01DA3-53DF-4992-90FC-B86ACCF361A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31A576E2-39EF-4748-BC0D-8359FEC0F4F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116E98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E4FC8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E4FC8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798805"/>
    <w:multiLevelType w:val="singleLevel"/>
    <w:tmpl w:val="18798805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QxN2VmMWJkZmQ3Y2U0OGVmODA0MjFiNWI2ZGMwNDYifQ=="/>
  </w:docVars>
  <w:rsids>
    <w:rsidRoot w:val="007E03F5"/>
    <w:rsid w:val="000846CF"/>
    <w:rsid w:val="000A07C2"/>
    <w:rsid w:val="001529A9"/>
    <w:rsid w:val="00162B76"/>
    <w:rsid w:val="002723C6"/>
    <w:rsid w:val="0027746A"/>
    <w:rsid w:val="0038732F"/>
    <w:rsid w:val="004009A3"/>
    <w:rsid w:val="00492DD2"/>
    <w:rsid w:val="00666079"/>
    <w:rsid w:val="006F687B"/>
    <w:rsid w:val="007E03F5"/>
    <w:rsid w:val="00976892"/>
    <w:rsid w:val="00B42EC7"/>
    <w:rsid w:val="00F51AD3"/>
    <w:rsid w:val="03396EE0"/>
    <w:rsid w:val="05E03D0C"/>
    <w:rsid w:val="06293905"/>
    <w:rsid w:val="070B300A"/>
    <w:rsid w:val="08684CE0"/>
    <w:rsid w:val="08BA7DAD"/>
    <w:rsid w:val="0ACA0559"/>
    <w:rsid w:val="0CD04EFC"/>
    <w:rsid w:val="0CFE46F5"/>
    <w:rsid w:val="0D0F1356"/>
    <w:rsid w:val="0D5A25F6"/>
    <w:rsid w:val="0EE228A3"/>
    <w:rsid w:val="0FC45F8D"/>
    <w:rsid w:val="0FFD0AE7"/>
    <w:rsid w:val="10A8588C"/>
    <w:rsid w:val="13581D3B"/>
    <w:rsid w:val="13BB206E"/>
    <w:rsid w:val="13C662FE"/>
    <w:rsid w:val="143C4803"/>
    <w:rsid w:val="19CA6949"/>
    <w:rsid w:val="19CC2CCF"/>
    <w:rsid w:val="1A7F369B"/>
    <w:rsid w:val="1B835D4B"/>
    <w:rsid w:val="1C662D65"/>
    <w:rsid w:val="20857532"/>
    <w:rsid w:val="216655B5"/>
    <w:rsid w:val="230C49DF"/>
    <w:rsid w:val="26215F4F"/>
    <w:rsid w:val="26E6480B"/>
    <w:rsid w:val="27550B90"/>
    <w:rsid w:val="283C4029"/>
    <w:rsid w:val="284321AC"/>
    <w:rsid w:val="28C860D3"/>
    <w:rsid w:val="2C573B5D"/>
    <w:rsid w:val="2D686211"/>
    <w:rsid w:val="2E4F5EDB"/>
    <w:rsid w:val="2E6B020F"/>
    <w:rsid w:val="30DD724A"/>
    <w:rsid w:val="30E25515"/>
    <w:rsid w:val="30FE2C69"/>
    <w:rsid w:val="32036508"/>
    <w:rsid w:val="323668DE"/>
    <w:rsid w:val="33C300E6"/>
    <w:rsid w:val="364315C9"/>
    <w:rsid w:val="395F71CB"/>
    <w:rsid w:val="3B4C0F20"/>
    <w:rsid w:val="3B65791E"/>
    <w:rsid w:val="3FBD419A"/>
    <w:rsid w:val="412F0322"/>
    <w:rsid w:val="42563E51"/>
    <w:rsid w:val="42621029"/>
    <w:rsid w:val="434D4BB5"/>
    <w:rsid w:val="43E849B6"/>
    <w:rsid w:val="4525011F"/>
    <w:rsid w:val="4716784A"/>
    <w:rsid w:val="491D5F25"/>
    <w:rsid w:val="4A9222B2"/>
    <w:rsid w:val="4AF27C98"/>
    <w:rsid w:val="4B60460A"/>
    <w:rsid w:val="4F29192A"/>
    <w:rsid w:val="4F775585"/>
    <w:rsid w:val="50FC37C6"/>
    <w:rsid w:val="54306B20"/>
    <w:rsid w:val="55E93AE3"/>
    <w:rsid w:val="562B5EAA"/>
    <w:rsid w:val="56FE39E5"/>
    <w:rsid w:val="59F1740B"/>
    <w:rsid w:val="5B503C92"/>
    <w:rsid w:val="5BFE26BB"/>
    <w:rsid w:val="5DE95C94"/>
    <w:rsid w:val="5E50327E"/>
    <w:rsid w:val="5E6975C8"/>
    <w:rsid w:val="5EBB1D95"/>
    <w:rsid w:val="5F501E65"/>
    <w:rsid w:val="5F585955"/>
    <w:rsid w:val="661345F5"/>
    <w:rsid w:val="66C25597"/>
    <w:rsid w:val="690638EE"/>
    <w:rsid w:val="6B421874"/>
    <w:rsid w:val="6BF72AED"/>
    <w:rsid w:val="714648AE"/>
    <w:rsid w:val="73171838"/>
    <w:rsid w:val="7386251A"/>
    <w:rsid w:val="741301BF"/>
    <w:rsid w:val="753F414E"/>
    <w:rsid w:val="75B025B7"/>
    <w:rsid w:val="75E556A7"/>
    <w:rsid w:val="7763130E"/>
    <w:rsid w:val="78204235"/>
    <w:rsid w:val="782950E3"/>
    <w:rsid w:val="792D4AE8"/>
    <w:rsid w:val="79E65AC0"/>
    <w:rsid w:val="7B311BE1"/>
    <w:rsid w:val="7B4038F6"/>
    <w:rsid w:val="7CFB7BB4"/>
    <w:rsid w:val="7EE52CF2"/>
    <w:rsid w:val="7FD5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autoRedefine/>
    <w:qFormat/>
    <w:uiPriority w:val="0"/>
    <w:rPr>
      <w:sz w:val="24"/>
    </w:rPr>
  </w:style>
  <w:style w:type="character" w:styleId="7">
    <w:name w:val="Strong"/>
    <w:basedOn w:val="6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709</Words>
  <Characters>716</Characters>
  <Lines>8</Lines>
  <Paragraphs>2</Paragraphs>
  <TotalTime>42</TotalTime>
  <ScaleCrop>false</ScaleCrop>
  <LinksUpToDate>false</LinksUpToDate>
  <CharactersWithSpaces>717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2024-05-07T09:07:00Z</dcterms:created>
  <dc:creator>user</dc:creator>
  <cp:lastModifiedBy>李玉晴</cp:lastModifiedBy>
  <dcterms:modified xsi:type="dcterms:W3CDTF">2025-09-29T02:48:23Z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0C73CD867A99488C9B293199E9E7DC8F_12</vt:lpwstr>
  </property>
  <property fmtid="{D5CDD505-2E9C-101B-9397-08002B2CF9AE}" pid="4" name="KSOTemplateDocerSaveRecord">
    <vt:lpwstr>eyJoZGlkIjoiYTkyOTcwOWFjNGY2MTlhZWI0YjBlNDE4OTNjYWU5OTEiLCJ1c2VySWQiOiIxNzIzOTMwOTg2In0=</vt:lpwstr>
  </property>
</Properties>
</file>