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宋体" w:hAnsi="宋体" w:eastAsia="宋体" w:cs="宋体"/>
          <w:bCs/>
          <w:kern w:val="0"/>
          <w:sz w:val="36"/>
          <w:szCs w:val="36"/>
          <w:lang w:bidi="ar"/>
        </w:rPr>
      </w:pPr>
      <w:r>
        <w:rPr>
          <w:rFonts w:hint="eastAsia" w:ascii="宋体" w:hAnsi="宋体" w:eastAsia="宋体" w:cs="宋体"/>
          <w:bCs/>
          <w:kern w:val="0"/>
          <w:sz w:val="36"/>
          <w:szCs w:val="36"/>
          <w:lang w:bidi="ar"/>
        </w:rPr>
        <w:t>万众一信   容聚未来</w:t>
      </w:r>
    </w:p>
    <w:p>
      <w:pPr>
        <w:widowControl/>
        <w:spacing w:line="480" w:lineRule="exact"/>
        <w:jc w:val="center"/>
        <w:rPr>
          <w:rFonts w:ascii="宋体" w:hAnsi="宋体" w:eastAsia="宋体" w:cs="宋体"/>
          <w:bCs/>
          <w:kern w:val="0"/>
          <w:sz w:val="36"/>
          <w:szCs w:val="36"/>
        </w:rPr>
      </w:pPr>
      <w:r>
        <w:rPr>
          <w:rFonts w:hint="eastAsia" w:ascii="宋体" w:hAnsi="宋体" w:eastAsia="宋体" w:cs="宋体"/>
          <w:bCs/>
          <w:kern w:val="0"/>
          <w:sz w:val="36"/>
          <w:szCs w:val="36"/>
          <w:lang w:bidi="ar"/>
        </w:rPr>
        <w:t>中信银行苏州分行2022年校园招聘正式启动！</w:t>
      </w:r>
    </w:p>
    <w:p>
      <w:pPr>
        <w:spacing w:line="480" w:lineRule="exact"/>
      </w:pPr>
    </w:p>
    <w:p>
      <w:pPr>
        <w:widowControl/>
        <w:spacing w:line="460" w:lineRule="exact"/>
        <w:ind w:firstLine="600" w:firstLineChars="200"/>
        <w:jc w:val="left"/>
        <w:rPr>
          <w:rFonts w:ascii="仿宋" w:hAnsi="仿宋" w:eastAsia="仿宋" w:cs="仿宋"/>
          <w:bCs/>
          <w:kern w:val="0"/>
          <w:sz w:val="30"/>
          <w:szCs w:val="30"/>
        </w:rPr>
      </w:pPr>
      <w:r>
        <w:rPr>
          <w:rFonts w:hint="eastAsia" w:ascii="仿宋" w:hAnsi="仿宋" w:eastAsia="仿宋" w:cs="仿宋"/>
          <w:bCs/>
          <w:kern w:val="0"/>
          <w:sz w:val="30"/>
          <w:szCs w:val="30"/>
        </w:rPr>
        <w:t>苏州，一座古典与现代完美结合、古韵与今风和谐发展的城市。这里不仅有“小桥流水、粉墙黛瓦、史迹名园”的独特风貌，高新技术、人才的注入也让这座古老名城焕发勃勃生机。2020年苏州GDP全国排名第6位，稳居地级市之首，GDP总量连续数年排名全省第1位。同时苏州连续蝉联《全球宜居指数报告》中国大陆最宜居城市第1位。</w:t>
      </w:r>
    </w:p>
    <w:p>
      <w:pPr>
        <w:widowControl/>
        <w:spacing w:line="460" w:lineRule="exact"/>
        <w:ind w:firstLine="602" w:firstLineChars="200"/>
        <w:jc w:val="left"/>
        <w:rPr>
          <w:rFonts w:ascii="仿宋" w:hAnsi="仿宋" w:eastAsia="仿宋" w:cs="仿宋"/>
          <w:b/>
          <w:kern w:val="0"/>
          <w:sz w:val="30"/>
          <w:szCs w:val="30"/>
        </w:rPr>
      </w:pPr>
    </w:p>
    <w:p>
      <w:pPr>
        <w:widowControl/>
        <w:spacing w:line="460" w:lineRule="exact"/>
        <w:ind w:firstLine="602" w:firstLineChars="200"/>
        <w:jc w:val="left"/>
        <w:rPr>
          <w:rFonts w:ascii="仿宋" w:hAnsi="仿宋" w:eastAsia="仿宋" w:cs="仿宋"/>
          <w:b/>
          <w:kern w:val="0"/>
          <w:sz w:val="30"/>
          <w:szCs w:val="30"/>
        </w:rPr>
      </w:pPr>
      <w:r>
        <w:rPr>
          <w:rFonts w:hint="eastAsia" w:ascii="仿宋" w:hAnsi="仿宋" w:eastAsia="仿宋" w:cs="仿宋"/>
          <w:b/>
          <w:kern w:val="0"/>
          <w:sz w:val="30"/>
          <w:szCs w:val="30"/>
        </w:rPr>
        <w:t>中信银行</w:t>
      </w:r>
      <w:r>
        <w:rPr>
          <w:rFonts w:hint="eastAsia" w:ascii="仿宋" w:hAnsi="仿宋" w:eastAsia="仿宋" w:cs="仿宋"/>
          <w:bCs/>
          <w:kern w:val="0"/>
          <w:sz w:val="30"/>
          <w:szCs w:val="30"/>
        </w:rPr>
        <w:t>（601998.SH、0998.HK）成立于1987年，</w:t>
      </w:r>
      <w:r>
        <w:rPr>
          <w:rFonts w:hint="eastAsia" w:ascii="仿宋" w:hAnsi="仿宋" w:eastAsia="仿宋" w:cs="仿宋"/>
          <w:b/>
          <w:kern w:val="0"/>
          <w:sz w:val="30"/>
          <w:szCs w:val="30"/>
        </w:rPr>
        <w:t>是中国中信集团下属的国有控股银行。</w:t>
      </w:r>
      <w:r>
        <w:rPr>
          <w:rFonts w:hint="eastAsia" w:ascii="仿宋" w:hAnsi="仿宋" w:eastAsia="仿宋" w:cs="仿宋"/>
          <w:bCs/>
          <w:kern w:val="0"/>
          <w:sz w:val="30"/>
          <w:szCs w:val="30"/>
        </w:rPr>
        <w:t>2021年中信银行在英国《银行家》杂志</w:t>
      </w:r>
      <w:r>
        <w:rPr>
          <w:rFonts w:hint="eastAsia" w:ascii="仿宋" w:hAnsi="仿宋" w:eastAsia="仿宋" w:cs="仿宋"/>
          <w:b/>
          <w:kern w:val="0"/>
          <w:sz w:val="30"/>
          <w:szCs w:val="30"/>
        </w:rPr>
        <w:t>“全球银行品牌500强排行榜”中排名第16位</w:t>
      </w:r>
      <w:r>
        <w:rPr>
          <w:rFonts w:hint="eastAsia" w:ascii="仿宋" w:hAnsi="仿宋" w:eastAsia="仿宋" w:cs="仿宋"/>
          <w:bCs/>
          <w:kern w:val="0"/>
          <w:sz w:val="30"/>
          <w:szCs w:val="30"/>
        </w:rPr>
        <w:t>；一级资本在英国《银行家》杂志</w:t>
      </w:r>
      <w:r>
        <w:rPr>
          <w:rFonts w:hint="eastAsia" w:ascii="仿宋" w:hAnsi="仿宋" w:eastAsia="仿宋" w:cs="仿宋"/>
          <w:b/>
          <w:kern w:val="0"/>
          <w:sz w:val="30"/>
          <w:szCs w:val="30"/>
        </w:rPr>
        <w:t>“世界1000家银行排名”中排名第24位</w:t>
      </w:r>
      <w:r>
        <w:rPr>
          <w:rFonts w:hint="eastAsia" w:ascii="仿宋" w:hAnsi="仿宋" w:eastAsia="仿宋" w:cs="仿宋"/>
          <w:bCs/>
          <w:kern w:val="0"/>
          <w:sz w:val="30"/>
          <w:szCs w:val="30"/>
        </w:rPr>
        <w:t>。</w:t>
      </w:r>
    </w:p>
    <w:p>
      <w:pPr>
        <w:widowControl/>
        <w:spacing w:line="460" w:lineRule="exact"/>
        <w:ind w:firstLine="602" w:firstLineChars="200"/>
        <w:jc w:val="left"/>
        <w:rPr>
          <w:rFonts w:ascii="仿宋" w:hAnsi="仿宋" w:eastAsia="仿宋" w:cs="仿宋"/>
          <w:kern w:val="0"/>
          <w:sz w:val="30"/>
          <w:szCs w:val="30"/>
        </w:rPr>
      </w:pPr>
      <w:r>
        <w:rPr>
          <w:rFonts w:hint="eastAsia" w:ascii="仿宋" w:hAnsi="仿宋" w:eastAsia="仿宋" w:cs="仿宋"/>
          <w:b/>
          <w:kern w:val="0"/>
          <w:sz w:val="30"/>
          <w:szCs w:val="30"/>
        </w:rPr>
        <w:t>中信银行苏州分行</w:t>
      </w:r>
      <w:r>
        <w:rPr>
          <w:rFonts w:hint="eastAsia" w:ascii="仿宋" w:hAnsi="仿宋" w:eastAsia="仿宋" w:cs="仿宋"/>
          <w:kern w:val="0"/>
          <w:sz w:val="30"/>
          <w:szCs w:val="30"/>
        </w:rPr>
        <w:t>成立于1993年，为</w:t>
      </w:r>
      <w:r>
        <w:rPr>
          <w:rFonts w:hint="eastAsia" w:ascii="仿宋" w:hAnsi="仿宋" w:eastAsia="仿宋" w:cs="仿宋"/>
          <w:b/>
          <w:bCs/>
          <w:kern w:val="0"/>
          <w:sz w:val="30"/>
          <w:szCs w:val="30"/>
        </w:rPr>
        <w:t>总行直属一级分行。</w:t>
      </w:r>
      <w:r>
        <w:rPr>
          <w:rFonts w:hint="eastAsia" w:ascii="仿宋" w:hAnsi="仿宋" w:eastAsia="仿宋" w:cs="仿宋"/>
          <w:kern w:val="0"/>
          <w:sz w:val="30"/>
          <w:szCs w:val="30"/>
        </w:rPr>
        <w:t>作为最早落户苏州的股份制商业银行，苏州分行目前下辖28家经营机构，</w:t>
      </w:r>
      <w:r>
        <w:rPr>
          <w:rFonts w:hint="eastAsia" w:ascii="仿宋" w:hAnsi="仿宋" w:eastAsia="仿宋" w:cs="仿宋"/>
          <w:b/>
          <w:bCs/>
          <w:kern w:val="0"/>
          <w:sz w:val="30"/>
          <w:szCs w:val="30"/>
        </w:rPr>
        <w:t>实现苏州区域全覆盖，综合实力稳居当地主要股份制商业银行前列。</w:t>
      </w:r>
      <w:r>
        <w:rPr>
          <w:rFonts w:hint="eastAsia" w:ascii="仿宋" w:hAnsi="仿宋" w:eastAsia="仿宋" w:cs="仿宋"/>
          <w:kern w:val="0"/>
          <w:sz w:val="30"/>
          <w:szCs w:val="30"/>
        </w:rPr>
        <w:t>2021年上半年，苏州分行自营存款规模超1400亿元，各项贷款余额超1500亿元，</w:t>
      </w:r>
      <w:r>
        <w:rPr>
          <w:rFonts w:hint="eastAsia" w:ascii="仿宋" w:hAnsi="仿宋" w:eastAsia="仿宋" w:cs="仿宋"/>
          <w:b/>
          <w:bCs/>
          <w:kern w:val="0"/>
          <w:sz w:val="30"/>
          <w:szCs w:val="30"/>
        </w:rPr>
        <w:t>存贷款规模均居苏州当地主要股份制商业银行第一</w:t>
      </w:r>
      <w:r>
        <w:rPr>
          <w:rFonts w:hint="eastAsia" w:ascii="仿宋" w:hAnsi="仿宋" w:eastAsia="仿宋" w:cs="仿宋"/>
          <w:kern w:val="0"/>
          <w:sz w:val="30"/>
          <w:szCs w:val="30"/>
        </w:rPr>
        <w:t>。</w:t>
      </w:r>
    </w:p>
    <w:p>
      <w:pPr>
        <w:widowControl/>
        <w:spacing w:line="460" w:lineRule="exact"/>
        <w:ind w:firstLine="600" w:firstLineChars="200"/>
        <w:jc w:val="left"/>
        <w:rPr>
          <w:rFonts w:ascii="仿宋" w:hAnsi="仿宋" w:eastAsia="仿宋" w:cs="仿宋"/>
          <w:sz w:val="30"/>
          <w:szCs w:val="30"/>
        </w:rPr>
      </w:pPr>
      <w:r>
        <w:rPr>
          <w:rFonts w:hint="eastAsia" w:ascii="仿宋" w:hAnsi="仿宋" w:eastAsia="仿宋" w:cs="仿宋"/>
          <w:kern w:val="0"/>
          <w:sz w:val="30"/>
          <w:szCs w:val="30"/>
        </w:rPr>
        <w:t>分行秉承“以人为本”理念，积极搭建</w:t>
      </w:r>
      <w:r>
        <w:rPr>
          <w:rFonts w:hint="eastAsia" w:ascii="仿宋" w:hAnsi="仿宋" w:eastAsia="仿宋" w:cs="仿宋"/>
          <w:b/>
          <w:bCs/>
          <w:kern w:val="0"/>
          <w:sz w:val="30"/>
          <w:szCs w:val="30"/>
        </w:rPr>
        <w:t>全方位、立体化的人才发展平台</w:t>
      </w:r>
      <w:r>
        <w:rPr>
          <w:rFonts w:hint="eastAsia" w:ascii="仿宋" w:hAnsi="仿宋" w:eastAsia="仿宋" w:cs="仿宋"/>
          <w:kern w:val="0"/>
          <w:sz w:val="30"/>
          <w:szCs w:val="30"/>
        </w:rPr>
        <w:t>。2020年分行</w:t>
      </w:r>
      <w:r>
        <w:rPr>
          <w:rFonts w:hint="eastAsia" w:ascii="仿宋" w:hAnsi="仿宋" w:eastAsia="仿宋" w:cs="仿宋"/>
          <w:b/>
          <w:bCs/>
          <w:kern w:val="0"/>
          <w:sz w:val="30"/>
          <w:szCs w:val="30"/>
        </w:rPr>
        <w:t>人才供应链管理体系建设项目</w:t>
      </w:r>
      <w:r>
        <w:rPr>
          <w:rFonts w:hint="eastAsia" w:ascii="仿宋" w:hAnsi="仿宋" w:eastAsia="仿宋" w:cs="仿宋"/>
          <w:kern w:val="0"/>
          <w:sz w:val="30"/>
          <w:szCs w:val="30"/>
        </w:rPr>
        <w:t>荣获</w:t>
      </w:r>
      <w:r>
        <w:rPr>
          <w:rFonts w:hint="eastAsia" w:ascii="仿宋" w:hAnsi="仿宋" w:eastAsia="仿宋" w:cs="仿宋"/>
          <w:b/>
          <w:bCs/>
          <w:kern w:val="0"/>
          <w:sz w:val="30"/>
          <w:szCs w:val="30"/>
        </w:rPr>
        <w:t>中国人才发展菁英奖</w:t>
      </w:r>
      <w:r>
        <w:rPr>
          <w:rFonts w:hint="eastAsia" w:ascii="仿宋" w:hAnsi="仿宋" w:eastAsia="仿宋" w:cs="仿宋"/>
          <w:kern w:val="0"/>
          <w:sz w:val="30"/>
          <w:szCs w:val="30"/>
        </w:rPr>
        <w:t>。</w:t>
      </w:r>
    </w:p>
    <w:p>
      <w:pPr>
        <w:spacing w:before="156" w:beforeLines="50" w:after="156" w:afterLines="50" w:line="460" w:lineRule="exact"/>
        <w:ind w:firstLine="602" w:firstLineChars="200"/>
        <w:rPr>
          <w:rFonts w:ascii="仿宋" w:hAnsi="仿宋" w:eastAsia="仿宋" w:cs="仿宋"/>
          <w:b/>
          <w:bCs/>
          <w:color w:val="C00000"/>
          <w:sz w:val="30"/>
          <w:szCs w:val="30"/>
        </w:rPr>
      </w:pPr>
    </w:p>
    <w:p>
      <w:pPr>
        <w:spacing w:before="156" w:beforeLines="50" w:after="156" w:afterLines="50" w:line="460" w:lineRule="exact"/>
        <w:ind w:firstLine="600" w:firstLineChars="200"/>
        <w:rPr>
          <w:rFonts w:ascii="微软雅黑" w:hAnsi="微软雅黑" w:eastAsia="微软雅黑" w:cs="微软雅黑"/>
          <w:b/>
          <w:bCs/>
          <w:color w:val="C00000"/>
          <w:sz w:val="30"/>
          <w:szCs w:val="30"/>
        </w:rPr>
      </w:pPr>
      <w:r>
        <w:rPr>
          <w:rFonts w:hint="eastAsia" w:ascii="微软雅黑" w:hAnsi="微软雅黑" w:eastAsia="微软雅黑" w:cs="微软雅黑"/>
          <w:b/>
          <w:bCs/>
          <w:color w:val="C00000"/>
          <w:sz w:val="30"/>
          <w:szCs w:val="30"/>
        </w:rPr>
        <w:t>我们能给你什么</w:t>
      </w:r>
    </w:p>
    <w:p>
      <w:pPr>
        <w:spacing w:before="156" w:beforeLines="50" w:after="156" w:afterLines="50" w:line="460" w:lineRule="exact"/>
        <w:ind w:firstLine="602" w:firstLineChars="200"/>
        <w:rPr>
          <w:rFonts w:ascii="仿宋" w:hAnsi="仿宋" w:eastAsia="仿宋" w:cs="仿宋"/>
          <w:bCs/>
          <w:kern w:val="0"/>
          <w:sz w:val="30"/>
          <w:szCs w:val="30"/>
        </w:rPr>
      </w:pPr>
      <w:r>
        <w:rPr>
          <w:rFonts w:hint="eastAsia" w:ascii="仿宋" w:hAnsi="仿宋" w:eastAsia="仿宋" w:cs="仿宋"/>
          <w:b/>
          <w:kern w:val="0"/>
          <w:sz w:val="30"/>
          <w:szCs w:val="30"/>
        </w:rPr>
        <w:t>1.具有较强竞争力的薪酬，健全的福利保障</w:t>
      </w:r>
      <w:r>
        <w:rPr>
          <w:rFonts w:hint="eastAsia" w:ascii="仿宋" w:hAnsi="仿宋" w:eastAsia="仿宋" w:cs="仿宋"/>
          <w:bCs/>
          <w:kern w:val="0"/>
          <w:sz w:val="30"/>
          <w:szCs w:val="30"/>
        </w:rPr>
        <w:t>——基本工资+绩效奖金，五险一金、企业年金、补充医疗保险、通讯/交通补贴、高温补贴、餐补、节日福利、丰富多样的工会活动等</w:t>
      </w:r>
    </w:p>
    <w:p>
      <w:pPr>
        <w:spacing w:before="156" w:beforeLines="50" w:after="156" w:afterLines="50" w:line="460" w:lineRule="exact"/>
        <w:ind w:firstLine="602" w:firstLineChars="200"/>
        <w:rPr>
          <w:rFonts w:ascii="仿宋" w:hAnsi="仿宋" w:eastAsia="仿宋" w:cs="仿宋"/>
          <w:b/>
          <w:bCs/>
          <w:color w:val="C00000"/>
          <w:sz w:val="30"/>
          <w:szCs w:val="30"/>
        </w:rPr>
      </w:pPr>
      <w:r>
        <w:rPr>
          <w:rFonts w:hint="eastAsia" w:ascii="仿宋" w:hAnsi="仿宋" w:eastAsia="仿宋" w:cs="仿宋"/>
          <w:b/>
          <w:kern w:val="0"/>
          <w:sz w:val="30"/>
          <w:szCs w:val="30"/>
        </w:rPr>
        <w:t>2.全方位人才发展通道：</w:t>
      </w:r>
      <w:r>
        <w:rPr>
          <w:rFonts w:hint="eastAsia" w:ascii="仿宋" w:hAnsi="仿宋" w:eastAsia="仿宋" w:cs="仿宋"/>
          <w:bCs/>
          <w:kern w:val="0"/>
          <w:sz w:val="30"/>
          <w:szCs w:val="30"/>
        </w:rPr>
        <w:t>专业技术序列、管理序列、运营支持序列，多渠道助力青年员工快速成长、全面发展，持续推进干部员工年轻化、专业化</w:t>
      </w:r>
    </w:p>
    <w:p>
      <w:pPr>
        <w:spacing w:before="156" w:beforeLines="50" w:after="156" w:afterLines="50" w:line="460" w:lineRule="exact"/>
        <w:ind w:firstLine="602" w:firstLineChars="200"/>
        <w:rPr>
          <w:rFonts w:ascii="仿宋" w:hAnsi="仿宋" w:eastAsia="仿宋" w:cs="仿宋"/>
          <w:b/>
          <w:bCs/>
          <w:color w:val="C00000"/>
          <w:sz w:val="30"/>
          <w:szCs w:val="30"/>
        </w:rPr>
      </w:pPr>
      <w:r>
        <w:rPr>
          <w:rFonts w:hint="eastAsia" w:ascii="仿宋" w:hAnsi="仿宋" w:eastAsia="仿宋" w:cs="仿宋"/>
          <w:b/>
          <w:kern w:val="0"/>
          <w:sz w:val="30"/>
          <w:szCs w:val="30"/>
        </w:rPr>
        <w:t>3.完备的培训学习体系：</w:t>
      </w:r>
      <w:r>
        <w:rPr>
          <w:rFonts w:hint="eastAsia" w:ascii="仿宋" w:hAnsi="仿宋" w:eastAsia="仿宋" w:cs="仿宋"/>
          <w:bCs/>
          <w:kern w:val="0"/>
          <w:sz w:val="30"/>
          <w:szCs w:val="30"/>
        </w:rPr>
        <w:t>岗位资格认证培训—“匠信计划”；综合素养提升培训—“C.A.N计划”、“蒲公英计划”等；核心人才培养—“忠航计划”、“诚航计划”、“启航计划”等</w:t>
      </w:r>
    </w:p>
    <w:p>
      <w:pPr>
        <w:widowControl/>
        <w:spacing w:line="460" w:lineRule="exact"/>
        <w:ind w:firstLine="602" w:firstLineChars="200"/>
        <w:jc w:val="left"/>
        <w:rPr>
          <w:rFonts w:ascii="仿宋" w:hAnsi="仿宋" w:eastAsia="仿宋" w:cs="仿宋"/>
          <w:b/>
          <w:bCs/>
          <w:color w:val="C00000"/>
          <w:sz w:val="30"/>
          <w:szCs w:val="30"/>
        </w:rPr>
      </w:pPr>
    </w:p>
    <w:p>
      <w:pPr>
        <w:spacing w:before="156" w:beforeLines="50" w:after="156" w:afterLines="50" w:line="460" w:lineRule="exact"/>
        <w:ind w:firstLine="600" w:firstLineChars="200"/>
        <w:rPr>
          <w:rFonts w:ascii="微软雅黑" w:hAnsi="微软雅黑" w:eastAsia="微软雅黑"/>
          <w:b/>
          <w:color w:val="C00000"/>
          <w:sz w:val="30"/>
          <w:szCs w:val="30"/>
        </w:rPr>
      </w:pPr>
      <w:r>
        <w:rPr>
          <w:rFonts w:hint="eastAsia" w:ascii="微软雅黑" w:hAnsi="微软雅黑" w:eastAsia="微软雅黑"/>
          <w:b/>
          <w:color w:val="C00000"/>
          <w:sz w:val="30"/>
          <w:szCs w:val="30"/>
        </w:rPr>
        <w:t>职等你来</w:t>
      </w:r>
    </w:p>
    <w:p>
      <w:pPr>
        <w:widowControl/>
        <w:spacing w:before="156" w:beforeLines="50" w:after="156" w:afterLines="50" w:line="460" w:lineRule="exact"/>
        <w:ind w:firstLine="602" w:firstLineChars="200"/>
        <w:jc w:val="left"/>
        <w:rPr>
          <w:rFonts w:ascii="仿宋" w:hAnsi="仿宋" w:eastAsia="仿宋" w:cs="仿宋"/>
          <w:b/>
          <w:color w:val="C00000"/>
          <w:sz w:val="30"/>
          <w:szCs w:val="30"/>
        </w:rPr>
      </w:pPr>
      <w:r>
        <w:rPr>
          <w:rFonts w:hint="eastAsia" w:ascii="仿宋" w:hAnsi="仿宋" w:eastAsia="仿宋" w:cs="仿宋"/>
          <w:b/>
          <w:color w:val="C00000"/>
          <w:sz w:val="30"/>
          <w:szCs w:val="30"/>
        </w:rPr>
        <w:t>我们需要这样的你</w:t>
      </w:r>
    </w:p>
    <w:p>
      <w:pPr>
        <w:widowControl/>
        <w:numPr>
          <w:ilvl w:val="0"/>
          <w:numId w:val="1"/>
        </w:numPr>
        <w:spacing w:line="46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纳入国家统一招生计划，在校期间为非在职的2022年应届毕业生（不含委培生和定向生）；</w:t>
      </w:r>
    </w:p>
    <w:p>
      <w:pPr>
        <w:widowControl/>
        <w:numPr>
          <w:ilvl w:val="0"/>
          <w:numId w:val="1"/>
        </w:numPr>
        <w:spacing w:line="46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2021年1月至2022年8月毕业且初次就业的海外及港澳台地区院校毕业生。</w:t>
      </w:r>
    </w:p>
    <w:p>
      <w:pPr>
        <w:widowControl/>
        <w:spacing w:line="460" w:lineRule="exact"/>
        <w:ind w:firstLine="600" w:firstLineChars="200"/>
        <w:rPr>
          <w:rFonts w:ascii="仿宋" w:hAnsi="仿宋" w:eastAsia="仿宋" w:cs="仿宋"/>
          <w:bCs/>
          <w:sz w:val="30"/>
          <w:szCs w:val="30"/>
          <w:u w:val="single"/>
        </w:rPr>
      </w:pPr>
      <w:r>
        <w:rPr>
          <w:rFonts w:hint="eastAsia" w:ascii="仿宋" w:hAnsi="仿宋" w:eastAsia="仿宋" w:cs="仿宋"/>
          <w:bCs/>
          <w:sz w:val="30"/>
          <w:szCs w:val="30"/>
          <w:u w:val="single"/>
        </w:rPr>
        <w:t>基本条件详见招聘官网各岗位任职要求</w:t>
      </w:r>
    </w:p>
    <w:p>
      <w:pPr>
        <w:widowControl/>
        <w:spacing w:before="156" w:beforeLines="50" w:after="156" w:afterLines="50" w:line="460" w:lineRule="exact"/>
        <w:ind w:firstLine="602" w:firstLineChars="200"/>
        <w:jc w:val="left"/>
        <w:rPr>
          <w:rFonts w:ascii="仿宋" w:hAnsi="仿宋" w:eastAsia="仿宋" w:cs="仿宋"/>
          <w:b/>
          <w:color w:val="C00000"/>
          <w:sz w:val="30"/>
          <w:szCs w:val="30"/>
        </w:rPr>
      </w:pPr>
      <w:r>
        <w:rPr>
          <w:rFonts w:hint="eastAsia" w:ascii="仿宋" w:hAnsi="仿宋" w:eastAsia="仿宋" w:cs="仿宋"/>
          <w:b/>
          <w:color w:val="C00000"/>
          <w:sz w:val="30"/>
          <w:szCs w:val="30"/>
        </w:rPr>
        <w:t>我们为你提供的岗位</w:t>
      </w:r>
      <w:r>
        <w:rPr>
          <w:rFonts w:hint="default" w:ascii="宋体" w:hAnsi="宋体" w:cs="宋体"/>
          <w:b/>
          <w:bCs/>
          <w:color w:val="000000"/>
          <w:kern w:val="0"/>
          <w:szCs w:val="21"/>
          <w:lang w:eastAsia="zh-CN"/>
        </w:rPr>
        <w:t>（</w:t>
      </w:r>
      <w:r>
        <w:rPr>
          <w:rFonts w:hint="eastAsia" w:ascii="宋体" w:hAnsi="宋体" w:cs="宋体"/>
          <w:b/>
          <w:bCs/>
          <w:color w:val="000000"/>
          <w:kern w:val="0"/>
          <w:szCs w:val="21"/>
          <w:lang w:val="en-US" w:eastAsia="zh-Hans"/>
        </w:rPr>
        <w:t>具体岗位和相关要求</w:t>
      </w:r>
      <w:r>
        <w:rPr>
          <w:rFonts w:hint="default" w:ascii="宋体" w:hAnsi="宋体" w:cs="宋体"/>
          <w:b/>
          <w:bCs/>
          <w:color w:val="000000"/>
          <w:kern w:val="0"/>
          <w:szCs w:val="21"/>
          <w:lang w:eastAsia="zh-Hans"/>
        </w:rPr>
        <w:t>，</w:t>
      </w:r>
      <w:r>
        <w:rPr>
          <w:rFonts w:hint="eastAsia" w:ascii="宋体" w:hAnsi="宋体" w:cs="宋体"/>
          <w:b/>
          <w:bCs/>
          <w:color w:val="000000"/>
          <w:kern w:val="0"/>
          <w:szCs w:val="21"/>
          <w:lang w:val="en-US" w:eastAsia="zh-Hans"/>
        </w:rPr>
        <w:t>以官网公告显示为准</w:t>
      </w:r>
      <w:r>
        <w:rPr>
          <w:rFonts w:hint="default" w:ascii="宋体" w:hAnsi="宋体" w:cs="宋体"/>
          <w:b/>
          <w:bCs/>
          <w:color w:val="000000"/>
          <w:kern w:val="0"/>
          <w:szCs w:val="21"/>
          <w:lang w:eastAsia="zh-Hans"/>
        </w:rPr>
        <w:t>）</w:t>
      </w: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511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招聘岗位</w:t>
            </w:r>
          </w:p>
        </w:tc>
        <w:tc>
          <w:tcPr>
            <w:tcW w:w="5117" w:type="dxa"/>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岗位职责</w:t>
            </w:r>
          </w:p>
        </w:tc>
        <w:tc>
          <w:tcPr>
            <w:tcW w:w="2033" w:type="dxa"/>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学历要求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Align w:val="center"/>
          </w:tcPr>
          <w:p>
            <w:pPr>
              <w:widowControl/>
              <w:spacing w:line="480" w:lineRule="exact"/>
              <w:jc w:val="center"/>
              <w:rPr>
                <w:rFonts w:ascii="仿宋" w:hAnsi="仿宋" w:eastAsia="仿宋" w:cs="仿宋"/>
                <w:b/>
                <w:sz w:val="24"/>
              </w:rPr>
            </w:pPr>
            <w:r>
              <w:rPr>
                <w:rFonts w:hint="eastAsia" w:ascii="仿宋" w:hAnsi="仿宋" w:eastAsia="仿宋" w:cs="仿宋"/>
                <w:bCs/>
                <w:sz w:val="24"/>
              </w:rPr>
              <w:t>管理培训生</w:t>
            </w:r>
          </w:p>
        </w:tc>
        <w:tc>
          <w:tcPr>
            <w:tcW w:w="5117"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通过基层历练、专业轮岗、跟踪培养，在资深导师指导下，学习并掌握轮岗单位相关岗位专业知识、工作技能和工作流程，以及银行风险管理、内控合规等相关规章制度，增长专业才干，创造业务价值，提高综合能力，成为分支行业务和管理储备人才。</w:t>
            </w:r>
          </w:p>
        </w:tc>
        <w:tc>
          <w:tcPr>
            <w:tcW w:w="203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2022应届研究生及以上学历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Align w:val="center"/>
          </w:tcPr>
          <w:p>
            <w:pPr>
              <w:widowControl/>
              <w:spacing w:line="480" w:lineRule="exact"/>
              <w:jc w:val="center"/>
              <w:rPr>
                <w:rFonts w:ascii="仿宋" w:hAnsi="仿宋" w:eastAsia="仿宋" w:cs="仿宋"/>
                <w:bCs/>
                <w:sz w:val="24"/>
              </w:rPr>
            </w:pPr>
            <w:r>
              <w:rPr>
                <w:rFonts w:hint="eastAsia" w:ascii="仿宋" w:hAnsi="仿宋" w:eastAsia="仿宋" w:cs="仿宋"/>
                <w:bCs/>
                <w:sz w:val="24"/>
              </w:rPr>
              <w:t>客户经理岗</w:t>
            </w:r>
          </w:p>
        </w:tc>
        <w:tc>
          <w:tcPr>
            <w:tcW w:w="5117"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通过分支行培训、营销岗位实践，学习和掌握银行专业知识、业务技能，完成分支行下达的经营计划，做好客户服务，在市场中塑造和提升我行品牌形象。</w:t>
            </w:r>
          </w:p>
        </w:tc>
        <w:tc>
          <w:tcPr>
            <w:tcW w:w="203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2022应届本科及以上学历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柜员岗</w:t>
            </w:r>
          </w:p>
        </w:tc>
        <w:tc>
          <w:tcPr>
            <w:tcW w:w="5117"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通过分支行培训、运营条线岗位实践，学习和掌握运营专业知识、业务技能，优质高效地处理各类运营业务，解决运营业务中遇到的疑难问题，提高客户满意度，逐步成长为运营专业人才。</w:t>
            </w:r>
          </w:p>
        </w:tc>
        <w:tc>
          <w:tcPr>
            <w:tcW w:w="203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2022应届本科及以上学历</w:t>
            </w:r>
          </w:p>
        </w:tc>
      </w:tr>
    </w:tbl>
    <w:p>
      <w:pPr>
        <w:widowControl/>
        <w:spacing w:before="156" w:beforeLines="50" w:after="156" w:afterLines="50" w:line="460" w:lineRule="exact"/>
        <w:ind w:firstLine="602" w:firstLineChars="200"/>
        <w:jc w:val="left"/>
        <w:rPr>
          <w:rFonts w:ascii="仿宋" w:hAnsi="仿宋" w:eastAsia="仿宋" w:cs="仿宋"/>
          <w:b/>
          <w:color w:val="C00000"/>
          <w:sz w:val="30"/>
          <w:szCs w:val="30"/>
        </w:rPr>
      </w:pPr>
      <w:r>
        <w:rPr>
          <w:rFonts w:hint="eastAsia" w:ascii="仿宋" w:hAnsi="仿宋" w:eastAsia="仿宋" w:cs="仿宋"/>
          <w:b/>
          <w:color w:val="C00000"/>
          <w:sz w:val="30"/>
          <w:szCs w:val="30"/>
        </w:rPr>
        <w:t>你需要参加以下招聘流程</w:t>
      </w:r>
    </w:p>
    <w:tbl>
      <w:tblPr>
        <w:tblStyle w:val="4"/>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4750"/>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3" w:type="dxa"/>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事项</w:t>
            </w:r>
          </w:p>
        </w:tc>
        <w:tc>
          <w:tcPr>
            <w:tcW w:w="4750" w:type="dxa"/>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具体安排</w:t>
            </w:r>
          </w:p>
        </w:tc>
        <w:tc>
          <w:tcPr>
            <w:tcW w:w="2384" w:type="dxa"/>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3" w:type="dxa"/>
            <w:vAlign w:val="center"/>
          </w:tcPr>
          <w:p>
            <w:pPr>
              <w:widowControl/>
              <w:spacing w:line="480" w:lineRule="exact"/>
              <w:jc w:val="center"/>
              <w:rPr>
                <w:rFonts w:ascii="仿宋" w:hAnsi="仿宋" w:eastAsia="仿宋" w:cs="仿宋"/>
                <w:b/>
                <w:sz w:val="24"/>
              </w:rPr>
            </w:pPr>
            <w:r>
              <w:rPr>
                <w:rFonts w:hint="eastAsia" w:ascii="仿宋" w:hAnsi="仿宋" w:eastAsia="仿宋" w:cs="仿宋"/>
                <w:bCs/>
                <w:sz w:val="24"/>
              </w:rPr>
              <w:t>简历投递</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在中信银行招聘官网或公众号登录注册，查看岗位并填写提交简历</w:t>
            </w:r>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截至10月15日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3" w:type="dxa"/>
            <w:vAlign w:val="center"/>
          </w:tcPr>
          <w:p>
            <w:pPr>
              <w:widowControl/>
              <w:spacing w:line="480" w:lineRule="exact"/>
              <w:jc w:val="center"/>
              <w:rPr>
                <w:rFonts w:ascii="仿宋" w:hAnsi="仿宋" w:eastAsia="仿宋" w:cs="仿宋"/>
                <w:bCs/>
                <w:sz w:val="24"/>
              </w:rPr>
            </w:pPr>
            <w:r>
              <w:rPr>
                <w:rFonts w:hint="eastAsia" w:ascii="仿宋" w:hAnsi="仿宋" w:eastAsia="仿宋" w:cs="仿宋"/>
                <w:bCs/>
                <w:sz w:val="24"/>
              </w:rPr>
              <w:t>人才测评</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投递简历后自动触发测评，时长约40分钟，</w:t>
            </w:r>
            <w:r>
              <w:rPr>
                <w:rFonts w:hint="eastAsia" w:ascii="仿宋" w:hAnsi="仿宋" w:eastAsia="仿宋" w:cs="仿宋"/>
                <w:b/>
                <w:color w:val="C00000"/>
                <w:sz w:val="24"/>
              </w:rPr>
              <w:t>未完成测评将不能参加在线考试</w:t>
            </w:r>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5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线上宣讲</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
                <w:color w:val="C00000"/>
                <w:sz w:val="24"/>
              </w:rPr>
              <w:t>智联招聘空宣平台</w:t>
            </w:r>
            <w:r>
              <w:rPr>
                <w:rFonts w:hint="eastAsia" w:ascii="仿宋" w:hAnsi="仿宋" w:eastAsia="仿宋" w:cs="仿宋"/>
                <w:bCs/>
                <w:sz w:val="24"/>
              </w:rPr>
              <w:t>，发布更多关于分行发展沿革、人才培养、薪酬福利等信息</w:t>
            </w:r>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9月中下旬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统一笔试</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10月20日组织模拟在线考试，10月22日举行正式在线考试</w:t>
            </w:r>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初面</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线上面试</w:t>
            </w:r>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9月下旬-10月中旬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终面</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线下面试</w:t>
            </w:r>
            <w:bookmarkStart w:id="0" w:name="_GoBack"/>
            <w:bookmarkEnd w:id="0"/>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10月下旬-11月中旬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3"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发放录用通知</w:t>
            </w:r>
          </w:p>
        </w:tc>
        <w:tc>
          <w:tcPr>
            <w:tcW w:w="4750" w:type="dxa"/>
            <w:vAlign w:val="center"/>
          </w:tcPr>
          <w:p>
            <w:pPr>
              <w:widowControl/>
              <w:spacing w:line="300" w:lineRule="exact"/>
              <w:jc w:val="left"/>
              <w:rPr>
                <w:rFonts w:ascii="仿宋" w:hAnsi="仿宋" w:eastAsia="仿宋" w:cs="仿宋"/>
                <w:bCs/>
                <w:sz w:val="24"/>
              </w:rPr>
            </w:pPr>
            <w:r>
              <w:rPr>
                <w:rFonts w:hint="eastAsia" w:ascii="仿宋" w:hAnsi="仿宋" w:eastAsia="仿宋" w:cs="仿宋"/>
                <w:bCs/>
                <w:sz w:val="24"/>
              </w:rPr>
              <w:t>发放录用通知，组织体检、背调、签约等</w:t>
            </w:r>
          </w:p>
        </w:tc>
        <w:tc>
          <w:tcPr>
            <w:tcW w:w="2384" w:type="dxa"/>
            <w:vAlign w:val="center"/>
          </w:tcPr>
          <w:p>
            <w:pPr>
              <w:widowControl/>
              <w:spacing w:line="300" w:lineRule="exact"/>
              <w:jc w:val="center"/>
              <w:rPr>
                <w:rFonts w:ascii="仿宋" w:hAnsi="仿宋" w:eastAsia="仿宋" w:cs="仿宋"/>
                <w:bCs/>
                <w:sz w:val="24"/>
              </w:rPr>
            </w:pPr>
            <w:r>
              <w:rPr>
                <w:rFonts w:hint="eastAsia" w:ascii="仿宋" w:hAnsi="仿宋" w:eastAsia="仿宋" w:cs="仿宋"/>
                <w:bCs/>
                <w:sz w:val="24"/>
              </w:rPr>
              <w:t>10月-1</w:t>
            </w:r>
            <w:r>
              <w:rPr>
                <w:rFonts w:ascii="仿宋" w:hAnsi="仿宋" w:eastAsia="仿宋" w:cs="仿宋"/>
                <w:bCs/>
                <w:sz w:val="24"/>
              </w:rPr>
              <w:t>1</w:t>
            </w:r>
            <w:r>
              <w:rPr>
                <w:rFonts w:hint="eastAsia" w:ascii="仿宋" w:hAnsi="仿宋" w:eastAsia="仿宋" w:cs="仿宋"/>
                <w:bCs/>
                <w:sz w:val="24"/>
              </w:rPr>
              <w:t>月</w:t>
            </w:r>
          </w:p>
        </w:tc>
      </w:tr>
    </w:tbl>
    <w:p>
      <w:pPr>
        <w:widowControl/>
        <w:spacing w:line="460" w:lineRule="exact"/>
        <w:ind w:firstLine="600" w:firstLineChars="200"/>
        <w:rPr>
          <w:rFonts w:ascii="仿宋" w:hAnsi="仿宋" w:eastAsia="仿宋" w:cs="仿宋"/>
          <w:bCs/>
          <w:sz w:val="30"/>
          <w:szCs w:val="30"/>
          <w:u w:val="single"/>
        </w:rPr>
      </w:pPr>
      <w:r>
        <w:rPr>
          <w:rFonts w:hint="eastAsia" w:ascii="仿宋" w:hAnsi="仿宋" w:eastAsia="仿宋" w:cs="仿宋"/>
          <w:bCs/>
          <w:sz w:val="30"/>
          <w:szCs w:val="30"/>
          <w:u w:val="single"/>
        </w:rPr>
        <w:t>具体时间安排以我行招聘网站公布的最新信息或后续短信邮件通知为准。</w:t>
      </w:r>
    </w:p>
    <w:p>
      <w:pPr>
        <w:widowControl/>
        <w:spacing w:before="156" w:beforeLines="50" w:after="156" w:afterLines="50" w:line="460" w:lineRule="exact"/>
        <w:ind w:firstLine="602" w:firstLineChars="200"/>
        <w:jc w:val="left"/>
        <w:rPr>
          <w:rFonts w:ascii="仿宋" w:hAnsi="仿宋" w:eastAsia="仿宋" w:cs="仿宋"/>
          <w:b/>
          <w:color w:val="C00000"/>
          <w:sz w:val="30"/>
          <w:szCs w:val="30"/>
        </w:rPr>
      </w:pPr>
      <w:r>
        <w:rPr>
          <w:rFonts w:hint="eastAsia" w:ascii="仿宋" w:hAnsi="仿宋" w:eastAsia="仿宋" w:cs="仿宋"/>
          <w:b/>
          <w:color w:val="C00000"/>
          <w:sz w:val="30"/>
          <w:szCs w:val="30"/>
        </w:rPr>
        <w:t>你可以通过以下方式应聘</w:t>
      </w:r>
    </w:p>
    <w:p>
      <w:pPr>
        <w:widowControl/>
        <w:spacing w:line="46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方法一：登录中信银行官方招聘网站https://job.citicbank.com，点击“校园招聘-苏州分行” 申请感兴趣职位，在线注册并投递简历。</w:t>
      </w:r>
    </w:p>
    <w:p>
      <w:pPr>
        <w:spacing w:before="156" w:beforeLines="50" w:after="156" w:afterLines="50" w:line="46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60288" behindDoc="0" locked="0" layoutInCell="1" allowOverlap="1">
                <wp:simplePos x="0" y="0"/>
                <wp:positionH relativeFrom="column">
                  <wp:posOffset>1553210</wp:posOffset>
                </wp:positionH>
                <wp:positionV relativeFrom="paragraph">
                  <wp:posOffset>861695</wp:posOffset>
                </wp:positionV>
                <wp:extent cx="2903220" cy="1774190"/>
                <wp:effectExtent l="0" t="0" r="5080" b="3810"/>
                <wp:wrapTopAndBottom/>
                <wp:docPr id="14" name="组合 14"/>
                <wp:cNvGraphicFramePr/>
                <a:graphic xmlns:a="http://schemas.openxmlformats.org/drawingml/2006/main">
                  <a:graphicData uri="http://schemas.microsoft.com/office/word/2010/wordprocessingGroup">
                    <wpg:wgp>
                      <wpg:cNvGrpSpPr/>
                      <wpg:grpSpPr>
                        <a:xfrm>
                          <a:off x="0" y="0"/>
                          <a:ext cx="2903220" cy="1774190"/>
                          <a:chOff x="9843" y="36781"/>
                          <a:chExt cx="4572" cy="2794"/>
                        </a:xfrm>
                      </wpg:grpSpPr>
                      <pic:pic xmlns:pic="http://schemas.openxmlformats.org/drawingml/2006/picture">
                        <pic:nvPicPr>
                          <pic:cNvPr id="2" name="图片 2" descr="微信图片_20210525190843"/>
                          <pic:cNvPicPr>
                            <a:picLocks noChangeAspect="1"/>
                          </pic:cNvPicPr>
                        </pic:nvPicPr>
                        <pic:blipFill>
                          <a:blip r:embed="rId4"/>
                          <a:stretch>
                            <a:fillRect/>
                          </a:stretch>
                        </pic:blipFill>
                        <pic:spPr>
                          <a:xfrm>
                            <a:off x="9843" y="36781"/>
                            <a:ext cx="2795" cy="2795"/>
                          </a:xfrm>
                          <a:prstGeom prst="rect">
                            <a:avLst/>
                          </a:prstGeom>
                        </pic:spPr>
                      </pic:pic>
                      <wps:wsp>
                        <wps:cNvPr id="13" name="文本框 13"/>
                        <wps:cNvSpPr txBox="1"/>
                        <wps:spPr>
                          <a:xfrm>
                            <a:off x="12499" y="38970"/>
                            <a:ext cx="1916" cy="50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cs="仿宋"/>
                                </w:rPr>
                              </w:pPr>
                              <w:r>
                                <w:rPr>
                                  <w:rFonts w:hint="eastAsia" w:ascii="仿宋" w:hAnsi="仿宋" w:eastAsia="仿宋" w:cs="仿宋"/>
                                </w:rPr>
                                <w:t>扫一扫立即关注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2.3pt;margin-top:67.85pt;height:139.7pt;width:228.6pt;mso-wrap-distance-bottom:0pt;mso-wrap-distance-top:0pt;z-index:251660288;mso-width-relative:page;mso-height-relative:page;" coordorigin="9843,36781" coordsize="4572,2794" o:gfxdata="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">
                <o:lock v:ext="edit" aspectratio="f"/>
                <v:shape id="_x0000_s1026" o:spid="_x0000_s1026" o:spt="75" alt="微信图片_20210525190843" type="#_x0000_t75" style="position:absolute;left:9843;top:36781;height:2795;width:2795;" filled="f" o:preferrelative="t" stroked="f" coordsize="21600,21600" o:gfxdata="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sM2bsAAADa&#10;AAAADwAAAAAAAAABACAAAAAiAAAAZHJzL2Rvd25yZXYueG1sUEsBAhQAFAAAAAgAh07iQDMvBZ47&#10;AAAAOQAAABAAAAAAAAAAAQAgAAAACgEAAGRycy9zaGFwZXhtbC54bWxQSwUGAAAAAAYABgBbAQAA&#10;tAMAAAAA&#10;">
                  <v:fill on="f" focussize="0,0"/>
                  <v:stroke on="f"/>
                  <v:imagedata r:id="rId4" o:title=""/>
                  <o:lock v:ext="edit" aspectratio="t"/>
                </v:shape>
                <v:shape id="_x0000_s1026" o:spid="_x0000_s1026" o:spt="202" type="#_x0000_t202" style="position:absolute;left:12499;top:38970;height:504;width:1916;"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ascii="仿宋" w:hAnsi="仿宋" w:eastAsia="仿宋" w:cs="仿宋"/>
                          </w:rPr>
                        </w:pPr>
                        <w:r>
                          <w:rPr>
                            <w:rFonts w:hint="eastAsia" w:ascii="仿宋" w:hAnsi="仿宋" w:eastAsia="仿宋" w:cs="仿宋"/>
                          </w:rPr>
                          <w:t>扫一扫立即关注</w:t>
                        </w:r>
                      </w:p>
                    </w:txbxContent>
                  </v:textbox>
                </v:shape>
                <w10:wrap type="topAndBottom"/>
              </v:group>
            </w:pict>
          </mc:Fallback>
        </mc:AlternateContent>
      </w:r>
      <w:r>
        <w:rPr>
          <w:rFonts w:hint="eastAsia" w:ascii="仿宋" w:hAnsi="仿宋" w:eastAsia="仿宋" w:cs="仿宋"/>
          <w:bCs/>
          <w:sz w:val="30"/>
          <w:szCs w:val="30"/>
        </w:rPr>
        <w:t>方法二：关注“中信银行招聘”官方微信公众号，点击“加入我们-校园招聘-苏州分行”在线申请并投递简历。</w:t>
      </w:r>
    </w:p>
    <w:p>
      <w:pPr>
        <w:widowControl/>
        <w:spacing w:before="156" w:beforeLines="50" w:after="156" w:afterLines="50" w:line="460" w:lineRule="exact"/>
        <w:ind w:firstLine="602" w:firstLineChars="200"/>
        <w:jc w:val="left"/>
        <w:rPr>
          <w:rFonts w:ascii="仿宋" w:hAnsi="仿宋" w:eastAsia="仿宋" w:cs="仿宋"/>
          <w:b/>
          <w:color w:val="C00000"/>
          <w:sz w:val="30"/>
          <w:szCs w:val="30"/>
        </w:rPr>
      </w:pPr>
      <w:r>
        <w:rPr>
          <w:rFonts w:hint="eastAsia" w:ascii="仿宋" w:hAnsi="仿宋" w:eastAsia="仿宋" w:cs="仿宋"/>
          <w:b/>
          <w:color w:val="C00000"/>
          <w:sz w:val="30"/>
          <w:szCs w:val="30"/>
        </w:rPr>
        <w:t>校招小Tips</w:t>
      </w:r>
    </w:p>
    <w:p>
      <w:pPr>
        <w:widowControl/>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1.本届校园招聘岗位投递仅限2个岗位（含总行及其他兄弟分行投递岗位）。</w:t>
      </w:r>
    </w:p>
    <w:p>
      <w:pPr>
        <w:widowControl/>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2.应聘者在网申前需首先浏览中信银行招聘网站“应聘指南”栏目，了解有关说明和要求。</w:t>
      </w:r>
    </w:p>
    <w:p>
      <w:pPr>
        <w:widowControl/>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3.对于通过各招聘环节的应聘者，我行将可能通过邮件、短信或电话方式通知应聘者，请保持手机通讯畅通，并及时查看邮件、短信，以免遗漏重要通知。</w:t>
      </w:r>
    </w:p>
    <w:p>
      <w:pPr>
        <w:widowControl/>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4.应聘者需提供真实、准确、完整的个人信息，教育经历请从高中填起，生源地为您高考时的户籍所在地。如与事实不符，中信银行有权取消应聘者的应聘资格，应聘者自行承担由此导致的全部后果。</w:t>
      </w:r>
    </w:p>
    <w:p>
      <w:pPr>
        <w:widowControl/>
        <w:spacing w:line="460" w:lineRule="exact"/>
        <w:ind w:firstLine="600" w:firstLineChars="200"/>
        <w:rPr>
          <w:rFonts w:ascii="仿宋" w:hAnsi="仿宋" w:eastAsia="仿宋" w:cs="仿宋"/>
          <w:bCs/>
          <w:sz w:val="30"/>
          <w:szCs w:val="30"/>
        </w:rPr>
      </w:pPr>
      <w:r>
        <w:rPr>
          <w:rFonts w:hint="eastAsia" w:ascii="仿宋" w:hAnsi="仿宋" w:eastAsia="仿宋" w:cs="仿宋"/>
          <w:sz w:val="30"/>
          <w:szCs w:val="30"/>
        </w:rPr>
        <w:t>5.本行对应聘者信息予以保密，招聘过程中我行不会向应聘者收取任何费用。</w:t>
      </w:r>
    </w:p>
    <w:p>
      <w:pPr>
        <w:widowControl/>
        <w:spacing w:line="480" w:lineRule="exact"/>
        <w:ind w:firstLine="602" w:firstLineChars="200"/>
        <w:jc w:val="center"/>
        <w:rPr>
          <w:rFonts w:ascii="仿宋" w:hAnsi="仿宋" w:eastAsia="仿宋" w:cs="仿宋"/>
          <w:b/>
          <w:sz w:val="30"/>
          <w:szCs w:val="30"/>
        </w:rPr>
      </w:pPr>
    </w:p>
    <w:p>
      <w:pPr>
        <w:widowControl/>
        <w:spacing w:line="480" w:lineRule="exact"/>
        <w:ind w:firstLine="602" w:firstLineChars="200"/>
        <w:jc w:val="center"/>
        <w:rPr>
          <w:rFonts w:ascii="仿宋" w:hAnsi="仿宋" w:eastAsia="仿宋" w:cs="仿宋"/>
          <w:b/>
          <w:sz w:val="30"/>
          <w:szCs w:val="30"/>
        </w:rPr>
      </w:pPr>
    </w:p>
    <w:p>
      <w:pPr>
        <w:widowControl/>
        <w:spacing w:line="480" w:lineRule="exact"/>
        <w:ind w:firstLine="602" w:firstLineChars="200"/>
        <w:jc w:val="center"/>
        <w:rPr>
          <w:rFonts w:ascii="仿宋" w:hAnsi="仿宋" w:eastAsia="仿宋" w:cs="仿宋"/>
          <w:b/>
          <w:color w:val="C00000"/>
          <w:sz w:val="30"/>
          <w:szCs w:val="30"/>
        </w:rPr>
      </w:pPr>
      <w:r>
        <w:rPr>
          <w:rFonts w:hint="eastAsia" w:ascii="仿宋" w:hAnsi="仿宋" w:eastAsia="仿宋" w:cs="仿宋"/>
          <w:b/>
          <w:color w:val="C00000"/>
          <w:sz w:val="30"/>
          <w:szCs w:val="30"/>
        </w:rPr>
        <w:t>属于你的明天是熠熠闪光的</w:t>
      </w:r>
    </w:p>
    <w:p>
      <w:pPr>
        <w:widowControl/>
        <w:spacing w:line="480" w:lineRule="exact"/>
        <w:ind w:firstLine="602" w:firstLineChars="200"/>
        <w:jc w:val="center"/>
        <w:rPr>
          <w:rFonts w:ascii="仿宋" w:hAnsi="仿宋" w:eastAsia="仿宋" w:cs="仿宋"/>
          <w:b/>
          <w:color w:val="C00000"/>
          <w:sz w:val="30"/>
          <w:szCs w:val="30"/>
        </w:rPr>
      </w:pPr>
      <w:r>
        <w:rPr>
          <w:rFonts w:hint="eastAsia" w:ascii="仿宋" w:hAnsi="仿宋" w:eastAsia="仿宋" w:cs="仿宋"/>
          <w:b/>
          <w:color w:val="C00000"/>
          <w:sz w:val="30"/>
          <w:szCs w:val="30"/>
        </w:rPr>
        <w:t>属于你的舞台是精彩纷呈的</w:t>
      </w:r>
    </w:p>
    <w:p>
      <w:pPr>
        <w:widowControl/>
        <w:spacing w:line="480" w:lineRule="exact"/>
        <w:ind w:firstLine="602" w:firstLineChars="200"/>
        <w:jc w:val="center"/>
        <w:rPr>
          <w:rFonts w:ascii="仿宋" w:hAnsi="仿宋" w:eastAsia="仿宋" w:cs="仿宋"/>
          <w:b/>
          <w:color w:val="C00000"/>
          <w:sz w:val="30"/>
          <w:szCs w:val="30"/>
        </w:rPr>
      </w:pPr>
      <w:r>
        <w:rPr>
          <w:rFonts w:hint="eastAsia" w:ascii="仿宋" w:hAnsi="仿宋" w:eastAsia="仿宋" w:cs="仿宋"/>
          <w:b/>
          <w:color w:val="C00000"/>
          <w:sz w:val="30"/>
          <w:szCs w:val="30"/>
        </w:rPr>
        <w:t>人生路远，未来可期</w:t>
      </w:r>
    </w:p>
    <w:p>
      <w:pPr>
        <w:widowControl/>
        <w:spacing w:line="480" w:lineRule="exact"/>
        <w:ind w:firstLine="602" w:firstLineChars="200"/>
        <w:jc w:val="center"/>
        <w:rPr>
          <w:rFonts w:ascii="仿宋" w:hAnsi="仿宋" w:eastAsia="仿宋" w:cs="仿宋"/>
          <w:b/>
          <w:color w:val="C00000"/>
          <w:sz w:val="30"/>
          <w:szCs w:val="30"/>
        </w:rPr>
      </w:pPr>
      <w:r>
        <w:rPr>
          <w:rFonts w:hint="eastAsia" w:ascii="仿宋" w:hAnsi="仿宋" w:eastAsia="仿宋" w:cs="仿宋"/>
          <w:b/>
          <w:color w:val="C00000"/>
          <w:sz w:val="30"/>
          <w:szCs w:val="30"/>
        </w:rPr>
        <w:t>来中信，pick you up</w:t>
      </w:r>
    </w:p>
    <w:p>
      <w:pPr>
        <w:widowControl/>
        <w:spacing w:line="480" w:lineRule="exact"/>
        <w:ind w:firstLine="602" w:firstLineChars="200"/>
        <w:jc w:val="center"/>
        <w:rPr>
          <w:rFonts w:ascii="仿宋" w:hAnsi="仿宋" w:eastAsia="仿宋" w:cs="仿宋"/>
          <w:b/>
          <w:color w:val="C00000"/>
          <w:sz w:val="30"/>
          <w:szCs w:val="30"/>
        </w:rPr>
      </w:pPr>
      <w:r>
        <w:rPr>
          <w:rFonts w:hint="eastAsia" w:ascii="仿宋" w:hAnsi="仿宋" w:eastAsia="仿宋" w:cs="仿宋"/>
          <w:b/>
          <w:color w:val="C00000"/>
          <w:sz w:val="30"/>
          <w:szCs w:val="30"/>
        </w:rPr>
        <w:t>用无限可能凝聚未来曙光</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0A815"/>
    <w:multiLevelType w:val="singleLevel"/>
    <w:tmpl w:val="6130A8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7B"/>
    <w:rsid w:val="003C606D"/>
    <w:rsid w:val="007122E2"/>
    <w:rsid w:val="008F1D7B"/>
    <w:rsid w:val="00B35D12"/>
    <w:rsid w:val="00C77D7D"/>
    <w:rsid w:val="00EE2C9F"/>
    <w:rsid w:val="022F36C0"/>
    <w:rsid w:val="029944B9"/>
    <w:rsid w:val="03EF213F"/>
    <w:rsid w:val="04A15742"/>
    <w:rsid w:val="053C4637"/>
    <w:rsid w:val="06DD128C"/>
    <w:rsid w:val="0784388A"/>
    <w:rsid w:val="086D2A32"/>
    <w:rsid w:val="0A0F6E3B"/>
    <w:rsid w:val="0AA27735"/>
    <w:rsid w:val="0AC6095C"/>
    <w:rsid w:val="0C84158A"/>
    <w:rsid w:val="0F493465"/>
    <w:rsid w:val="0FA928A1"/>
    <w:rsid w:val="10746D32"/>
    <w:rsid w:val="11606EC0"/>
    <w:rsid w:val="12FB03A0"/>
    <w:rsid w:val="14813BF5"/>
    <w:rsid w:val="154D2303"/>
    <w:rsid w:val="176E6A1E"/>
    <w:rsid w:val="177D3E19"/>
    <w:rsid w:val="17BA5DC1"/>
    <w:rsid w:val="18904FE3"/>
    <w:rsid w:val="1C9A4EBA"/>
    <w:rsid w:val="207021C5"/>
    <w:rsid w:val="2166569B"/>
    <w:rsid w:val="21991519"/>
    <w:rsid w:val="24AD2A4C"/>
    <w:rsid w:val="25AB2BAE"/>
    <w:rsid w:val="26FF7596"/>
    <w:rsid w:val="27D861D3"/>
    <w:rsid w:val="290B0B7E"/>
    <w:rsid w:val="29EB0A6D"/>
    <w:rsid w:val="31A412B1"/>
    <w:rsid w:val="323A61ED"/>
    <w:rsid w:val="323C7292"/>
    <w:rsid w:val="350E2F6E"/>
    <w:rsid w:val="35A3299C"/>
    <w:rsid w:val="36166DA3"/>
    <w:rsid w:val="36524F79"/>
    <w:rsid w:val="36CF28AB"/>
    <w:rsid w:val="3A38687E"/>
    <w:rsid w:val="3AA4408F"/>
    <w:rsid w:val="3ADE3A78"/>
    <w:rsid w:val="3B6D5321"/>
    <w:rsid w:val="3B9171E1"/>
    <w:rsid w:val="3BC70063"/>
    <w:rsid w:val="3C6C1FE2"/>
    <w:rsid w:val="3CE977FB"/>
    <w:rsid w:val="3D734844"/>
    <w:rsid w:val="41E87C46"/>
    <w:rsid w:val="42850494"/>
    <w:rsid w:val="44DA3E67"/>
    <w:rsid w:val="454D520F"/>
    <w:rsid w:val="47626603"/>
    <w:rsid w:val="4B233C3D"/>
    <w:rsid w:val="4C571927"/>
    <w:rsid w:val="4D8634B5"/>
    <w:rsid w:val="4DE42761"/>
    <w:rsid w:val="4E5216E9"/>
    <w:rsid w:val="4F8066B5"/>
    <w:rsid w:val="52C30029"/>
    <w:rsid w:val="533B41FC"/>
    <w:rsid w:val="535E3FEB"/>
    <w:rsid w:val="54346E15"/>
    <w:rsid w:val="57581C4B"/>
    <w:rsid w:val="59030CDE"/>
    <w:rsid w:val="590E735A"/>
    <w:rsid w:val="5AC447AD"/>
    <w:rsid w:val="5EF21079"/>
    <w:rsid w:val="5FA37401"/>
    <w:rsid w:val="5FEE19C4"/>
    <w:rsid w:val="613F0B63"/>
    <w:rsid w:val="64B43909"/>
    <w:rsid w:val="654B7F7B"/>
    <w:rsid w:val="65674A25"/>
    <w:rsid w:val="673408AE"/>
    <w:rsid w:val="6846452C"/>
    <w:rsid w:val="69E27CD3"/>
    <w:rsid w:val="6B041951"/>
    <w:rsid w:val="6B7F003A"/>
    <w:rsid w:val="6C3143F0"/>
    <w:rsid w:val="6E6E6B70"/>
    <w:rsid w:val="70640704"/>
    <w:rsid w:val="714A2A8C"/>
    <w:rsid w:val="71B912D6"/>
    <w:rsid w:val="725A5734"/>
    <w:rsid w:val="75151005"/>
    <w:rsid w:val="76CD4BB7"/>
    <w:rsid w:val="77B46436"/>
    <w:rsid w:val="77FD0AC4"/>
    <w:rsid w:val="78D41C56"/>
    <w:rsid w:val="7CE94FAC"/>
    <w:rsid w:val="7ED73C4D"/>
    <w:rsid w:val="FBFF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306</Words>
  <Characters>1748</Characters>
  <Lines>14</Lines>
  <Paragraphs>4</Paragraphs>
  <TotalTime>2</TotalTime>
  <ScaleCrop>false</ScaleCrop>
  <LinksUpToDate>false</LinksUpToDate>
  <CharactersWithSpaces>2050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2021-05-25T19:30:00Z</dcterms:created>
  <dc:creator>杨雪晨</dc:creator>
  <cp:lastModifiedBy>小青</cp:lastModifiedBy>
  <dcterms:modified xsi:type="dcterms:W3CDTF">2021-09-14T06:01:47Z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C321845EC5D543F99995C1F4861FB9F8</vt:lpwstr>
  </property>
</Properties>
</file>