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0A438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陈燕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人力资源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</w:tc>
      </w:tr>
      <w:tr w:rsidR="002913CB" w:rsidRPr="00CA4B7F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后主楼1718</w:t>
            </w:r>
          </w:p>
        </w:tc>
      </w:tr>
      <w:tr w:rsidR="002913CB" w:rsidRPr="00CA4B7F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13911093228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swallow489@163.com</w:t>
            </w:r>
          </w:p>
        </w:tc>
      </w:tr>
      <w:tr w:rsidR="002913CB" w:rsidRPr="00CA4B7F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A4381" w:rsidP="000A4381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0A4381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0A4381" w:rsidRDefault="000A4381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1.管理学，公共课，本科一年级，优良</w:t>
            </w:r>
          </w:p>
          <w:p w:rsidR="000A4381" w:rsidRDefault="000A4381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2.组织行为学，专业必修，本科二年级，优良</w:t>
            </w:r>
          </w:p>
          <w:p w:rsidR="002913CB" w:rsidRPr="00CA4B7F" w:rsidRDefault="000A4381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3.管理沟通，专业选修，本科三年级，优良</w:t>
            </w:r>
          </w:p>
        </w:tc>
      </w:tr>
      <w:tr w:rsidR="002913CB" w:rsidRPr="00CA4B7F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0A4381" w:rsidRDefault="000A4381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论文：</w:t>
            </w:r>
          </w:p>
          <w:p w:rsidR="000A4381" w:rsidRPr="0031719D" w:rsidRDefault="000A4381" w:rsidP="000A4381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</w:t>
            </w:r>
            <w:r w:rsidRPr="0031719D">
              <w:rPr>
                <w:rFonts w:ascii="宋体" w:hAnsi="宋体" w:cs="宋体" w:hint="eastAsia"/>
              </w:rPr>
              <w:t>“环渤海欠发达地区跨越式发展模型”，经济体制改革，2010年第5期</w:t>
            </w:r>
          </w:p>
          <w:p w:rsidR="000A4381" w:rsidRPr="0031719D" w:rsidRDefault="000A4381" w:rsidP="000A4381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 w:rsidRPr="0031719D">
              <w:rPr>
                <w:rFonts w:ascii="宋体" w:hAnsi="宋体" w:cs="宋体" w:hint="eastAsia"/>
              </w:rPr>
              <w:t>.“IT企业员工工作压力实证研究”，企业经济，2010年第11期</w:t>
            </w:r>
          </w:p>
          <w:p w:rsidR="000A4381" w:rsidRPr="0031719D" w:rsidRDefault="000A4381" w:rsidP="000A4381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  <w:r w:rsidRPr="0031719D">
              <w:rPr>
                <w:rFonts w:ascii="宋体" w:hAnsi="宋体" w:cs="宋体" w:hint="eastAsia"/>
              </w:rPr>
              <w:t>.“中央企业A股+H股整体上市及其对中国资本市场的影响”，经济理论与经济管理，2010年第8期</w:t>
            </w:r>
          </w:p>
          <w:p w:rsidR="000A4381" w:rsidRDefault="000A4381" w:rsidP="000A4381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  <w:r w:rsidRPr="0031719D">
              <w:rPr>
                <w:rFonts w:ascii="宋体" w:hAnsi="宋体" w:cs="宋体" w:hint="eastAsia"/>
              </w:rPr>
              <w:t>.“心理所有权、组织信任与组织公民行为关系研究”，当代财经，2010年第12期</w:t>
            </w:r>
          </w:p>
          <w:p w:rsidR="000A4381" w:rsidRPr="0031719D" w:rsidRDefault="000A4381" w:rsidP="000A4381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/>
              </w:rPr>
              <w:t>.</w:t>
            </w:r>
            <w:r>
              <w:rPr>
                <w:rFonts w:ascii="宋体" w:hAnsi="宋体" w:cs="宋体" w:hint="eastAsia"/>
              </w:rPr>
              <w:t>“</w:t>
            </w:r>
            <w:r w:rsidRPr="0031719D">
              <w:rPr>
                <w:rFonts w:ascii="宋体" w:hAnsi="宋体" w:cs="宋体" w:hint="eastAsia"/>
              </w:rPr>
              <w:t>中央企业A股+H股整体上市及其对中国资本市场的影响</w:t>
            </w:r>
            <w:r>
              <w:rPr>
                <w:rFonts w:ascii="宋体" w:hAnsi="宋体" w:cs="宋体" w:hint="eastAsia"/>
              </w:rPr>
              <w:t xml:space="preserve"> ”，投资与证卷，2010年12期</w:t>
            </w:r>
          </w:p>
          <w:p w:rsidR="000A4381" w:rsidRDefault="000A4381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教材：</w:t>
            </w:r>
          </w:p>
          <w:p w:rsidR="000A4381" w:rsidRDefault="00160639" w:rsidP="000A4381">
            <w:pPr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1.</w:t>
            </w:r>
            <w:r w:rsidR="000A4381">
              <w:rPr>
                <w:rFonts w:ascii="宋体" w:hAnsi="宋体" w:hint="eastAsia"/>
              </w:rPr>
              <w:t>《人力资源战略管理案例教程》，清华大学出版社、北京交通大学出版社，2010</w:t>
            </w:r>
          </w:p>
          <w:p w:rsidR="000A4381" w:rsidRDefault="000A4381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专著：</w:t>
            </w:r>
          </w:p>
          <w:p w:rsidR="000A4381" w:rsidRDefault="000A4381" w:rsidP="000A4381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1.《中国企业集团及其行为方式研究》，中国和平出版社，2011</w:t>
            </w:r>
          </w:p>
          <w:p w:rsidR="00160639" w:rsidRDefault="000A4381" w:rsidP="000A4381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2.《中央企业A+H整体上市及其对中国资本市场的影响》，中国和平出版社，2011</w:t>
            </w:r>
          </w:p>
          <w:p w:rsidR="00160639" w:rsidRDefault="00160639" w:rsidP="000A43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课题：</w:t>
            </w:r>
          </w:p>
          <w:p w:rsidR="00160639" w:rsidRPr="0031719D" w:rsidRDefault="00160639" w:rsidP="00160639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“</w:t>
            </w:r>
            <w:r>
              <w:rPr>
                <w:rFonts w:ascii="宋体" w:hAnsi="宋体" w:cs="Times"/>
              </w:rPr>
              <w:t>开发性金融支持北汽福田汽车股份有限公司科学发展规划</w:t>
            </w:r>
            <w:r>
              <w:rPr>
                <w:rFonts w:ascii="宋体" w:hAnsi="宋体" w:cs="Times" w:hint="eastAsia"/>
              </w:rPr>
              <w:t>”，国家开发银行股份有限公司北京市分行</w:t>
            </w:r>
            <w:r w:rsidRPr="0031719D"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 w:hint="eastAsia"/>
              </w:rPr>
              <w:t>2010</w:t>
            </w:r>
          </w:p>
          <w:p w:rsidR="002913CB" w:rsidRPr="000A4381" w:rsidRDefault="002913CB" w:rsidP="000A4381">
            <w:pPr>
              <w:rPr>
                <w:rFonts w:ascii="宋体" w:hAnsi="宋体"/>
              </w:rPr>
            </w:pPr>
          </w:p>
        </w:tc>
      </w:tr>
      <w:tr w:rsidR="002913CB" w:rsidRPr="00CA4B7F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0A4381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160639" w:rsidRDefault="001E056C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对学生指导的主要内容：</w:t>
            </w:r>
            <w:r w:rsidR="00160639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帮助学生了解学科特点、要求，培养学生探究知识、独立思考能力；针对学生的个体差异，对学生学习方法、学习计划、科学研究等进行指导。</w:t>
            </w:r>
            <w:r w:rsidR="00160639"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引导学生对人生的思考，帮助学生端正学习态度；关心学生的身心健康</w:t>
            </w:r>
            <w:r w:rsidR="00160639">
              <w:rPr>
                <w:rFonts w:ascii="宋体" w:hAnsi="宋体" w:hint="eastAsia"/>
                <w:szCs w:val="21"/>
              </w:rPr>
              <w:t>；培养学生的专业素质。</w:t>
            </w:r>
          </w:p>
          <w:p w:rsidR="002913CB" w:rsidRPr="00CA4B7F" w:rsidRDefault="00160639" w:rsidP="000A43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采用灵活多样的方式，对学生进行定期指导。</w:t>
            </w:r>
          </w:p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160639">
              <w:rPr>
                <w:rFonts w:ascii="宋体" w:hAnsi="宋体" w:hint="eastAsia"/>
                <w:b/>
                <w:szCs w:val="21"/>
              </w:rPr>
              <w:t>陈燕</w:t>
            </w:r>
          </w:p>
          <w:p w:rsidR="002913CB" w:rsidRPr="00CA4B7F" w:rsidRDefault="002913CB" w:rsidP="000A4381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</w:t>
            </w:r>
            <w:r w:rsidR="00160639">
              <w:rPr>
                <w:rFonts w:ascii="宋体" w:hAnsi="宋体" w:hint="eastAsia"/>
                <w:b/>
                <w:szCs w:val="21"/>
              </w:rPr>
              <w:t xml:space="preserve">                       2013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160639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160639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160639" w:rsidRDefault="00160639" w:rsidP="000A4381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</w:p>
          <w:p w:rsidR="002913CB" w:rsidRPr="00CA4B7F" w:rsidRDefault="002913CB" w:rsidP="000A4381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</w:p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60639" w:rsidRDefault="00160639" w:rsidP="000A4381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</w:p>
          <w:p w:rsidR="002913CB" w:rsidRPr="00CA4B7F" w:rsidRDefault="002913CB" w:rsidP="000A4381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</w:p>
          <w:p w:rsidR="002913CB" w:rsidRPr="00CA4B7F" w:rsidRDefault="002913CB" w:rsidP="000A4381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0A43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0000000" w:usb2="0100040E" w:usb3="00000000" w:csb0="0004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黑体">
    <w:altName w:val="Hei"/>
    <w:charset w:val="86"/>
    <w:family w:val="auto"/>
    <w:pitch w:val="variable"/>
    <w:sig w:usb0="00000001" w:usb1="080E0000" w:usb2="00000010" w:usb3="00000000" w:csb0="0004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A4381"/>
    <w:rsid w:val="00160639"/>
    <w:rsid w:val="001E056C"/>
    <w:rsid w:val="002913CB"/>
    <w:rsid w:val="004849AE"/>
    <w:rsid w:val="00E60841"/>
  </w:rsids>
  <m:mathPr>
    <m:mathFont m:val="楷体_GB2312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E05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139</Words>
  <Characters>795</Characters>
  <Application>Microsoft Macintosh Word</Application>
  <DocSecurity>0</DocSecurity>
  <Lines>6</Lines>
  <Paragraphs>1</Paragraphs>
  <ScaleCrop>false</ScaleCrop>
  <Company>Lenovo (Beijing) Limited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ju xue</cp:lastModifiedBy>
  <cp:revision>2</cp:revision>
  <dcterms:created xsi:type="dcterms:W3CDTF">2013-10-17T08:39:00Z</dcterms:created>
  <dcterms:modified xsi:type="dcterms:W3CDTF">2013-10-18T08:07:00Z</dcterms:modified>
</cp:coreProperties>
</file>