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1944"/>
        <w:gridCol w:w="2318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BD1111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蔡宏波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</w:tc>
      </w:tr>
      <w:tr w:rsidR="002913CB" w:rsidRPr="00CA4B7F" w:rsidTr="00BD1111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D1111" w:rsidP="00BD111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</w:t>
            </w:r>
            <w:r w:rsidR="00E35939">
              <w:rPr>
                <w:rFonts w:ascii="宋体" w:hAnsi="宋体" w:hint="eastAsia"/>
                <w:szCs w:val="21"/>
              </w:rPr>
              <w:t>贸易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E35939">
              <w:rPr>
                <w:rFonts w:ascii="宋体" w:hAnsi="宋体" w:hint="eastAsia"/>
                <w:szCs w:val="21"/>
              </w:rPr>
              <w:t>气候变化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 w:rsidTr="00BD1111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010-82205327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后主楼1622</w:t>
            </w:r>
          </w:p>
        </w:tc>
      </w:tr>
      <w:tr w:rsidR="002913CB" w:rsidRPr="00CA4B7F" w:rsidTr="00BD1111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15801663759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hongbocai@bnu.edu.cn</w:t>
            </w:r>
          </w:p>
        </w:tc>
      </w:tr>
      <w:tr w:rsidR="002913CB" w:rsidRPr="00CA4B7F" w:rsidTr="00BD1111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E35939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国际经济与贸易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E35939" w:rsidP="00E359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硕博生《国际经济学》、国际硕士</w:t>
            </w:r>
            <w:r w:rsidRPr="00E35939">
              <w:rPr>
                <w:rFonts w:ascii="宋体" w:hAnsi="宋体" w:hint="eastAsia"/>
                <w:szCs w:val="21"/>
              </w:rPr>
              <w:t>《国际服务贸易（全英文）》、本科生《国际贸易》和《国际服务贸易（双语）》</w:t>
            </w:r>
            <w:r>
              <w:rPr>
                <w:rFonts w:ascii="宋体" w:hAnsi="宋体" w:hint="eastAsia"/>
                <w:szCs w:val="21"/>
              </w:rPr>
              <w:t>(本院和辅修)，国际商务硕士《服务贸易》和《商务外语》</w:t>
            </w:r>
            <w:r w:rsidR="00BD1111">
              <w:rPr>
                <w:rFonts w:ascii="宋体" w:hAnsi="宋体" w:hint="eastAsia"/>
                <w:szCs w:val="21"/>
              </w:rPr>
              <w:t>，评教成绩平均</w:t>
            </w:r>
            <w:r>
              <w:rPr>
                <w:rFonts w:ascii="宋体" w:hAnsi="宋体" w:hint="eastAsia"/>
                <w:szCs w:val="21"/>
              </w:rPr>
              <w:t>4</w:t>
            </w:r>
            <w:r w:rsidR="00BD1111">
              <w:rPr>
                <w:rFonts w:ascii="宋体" w:hAnsi="宋体" w:hint="eastAsia"/>
                <w:szCs w:val="21"/>
              </w:rPr>
              <w:t>.5分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E35939" w:rsidRPr="00CA4B7F" w:rsidRDefault="00E35939" w:rsidP="00BD11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第十一届励耘优秀青年教师一等奖、第十二届青年教师教学基本功比赛</w:t>
            </w:r>
            <w:r w:rsidRPr="00E35939">
              <w:rPr>
                <w:rFonts w:ascii="宋体" w:hAnsi="宋体" w:hint="eastAsia"/>
                <w:szCs w:val="21"/>
              </w:rPr>
              <w:t>一等奖、最佳教案奖。</w:t>
            </w:r>
            <w:r w:rsidR="00BD1111">
              <w:rPr>
                <w:rFonts w:ascii="宋体" w:hAnsi="宋体" w:hint="eastAsia"/>
                <w:szCs w:val="21"/>
              </w:rPr>
              <w:t>2009年9月至今</w:t>
            </w:r>
            <w:r w:rsidRPr="00E35939">
              <w:rPr>
                <w:rFonts w:ascii="宋体" w:hAnsi="宋体" w:hint="eastAsia"/>
                <w:szCs w:val="21"/>
              </w:rPr>
              <w:t>发表论文49篇，英文（14）篇、中文CSSCI（30）篇，其中SSCI检索论文2</w:t>
            </w:r>
            <w:r w:rsidR="00BD1111">
              <w:rPr>
                <w:rFonts w:ascii="宋体" w:hAnsi="宋体" w:hint="eastAsia"/>
                <w:szCs w:val="21"/>
              </w:rPr>
              <w:t>篇，</w:t>
            </w:r>
            <w:r w:rsidRPr="00E35939">
              <w:rPr>
                <w:rFonts w:ascii="宋体" w:hAnsi="宋体" w:hint="eastAsia"/>
                <w:szCs w:val="21"/>
              </w:rPr>
              <w:t>学校C类以上期刊论文21</w:t>
            </w:r>
            <w:r w:rsidR="00BD1111">
              <w:rPr>
                <w:rFonts w:ascii="宋体" w:hAnsi="宋体" w:hint="eastAsia"/>
                <w:szCs w:val="21"/>
              </w:rPr>
              <w:t>篇，</w:t>
            </w:r>
            <w:r w:rsidRPr="00E35939">
              <w:rPr>
                <w:rFonts w:ascii="宋体" w:hAnsi="宋体" w:hint="eastAsia"/>
                <w:szCs w:val="21"/>
              </w:rPr>
              <w:t>独著专著1部，主编教材2</w:t>
            </w:r>
            <w:r w:rsidR="00BD1111">
              <w:rPr>
                <w:rFonts w:ascii="宋体" w:hAnsi="宋体" w:hint="eastAsia"/>
                <w:szCs w:val="21"/>
              </w:rPr>
              <w:t>部。主持国家社科基金青年项目、全国统计科研重点项目、北京市哲学社会科学</w:t>
            </w:r>
            <w:r w:rsidRPr="00E35939">
              <w:rPr>
                <w:rFonts w:ascii="宋体" w:hAnsi="宋体" w:hint="eastAsia"/>
                <w:szCs w:val="21"/>
              </w:rPr>
              <w:t>青年项目、北京市教</w:t>
            </w:r>
            <w:r w:rsidR="00BD1111">
              <w:rPr>
                <w:rFonts w:ascii="宋体" w:hAnsi="宋体" w:hint="eastAsia"/>
                <w:szCs w:val="21"/>
              </w:rPr>
              <w:t>育科学“十二五”规划重点项目、中央高校基本科研业务费</w:t>
            </w:r>
            <w:r w:rsidRPr="00E35939">
              <w:rPr>
                <w:rFonts w:ascii="宋体" w:hAnsi="宋体" w:hint="eastAsia"/>
                <w:szCs w:val="21"/>
              </w:rPr>
              <w:t>项目</w:t>
            </w:r>
            <w:r w:rsidR="00BD1111">
              <w:rPr>
                <w:rFonts w:ascii="宋体" w:hAnsi="宋体" w:hint="eastAsia"/>
                <w:szCs w:val="21"/>
              </w:rPr>
              <w:t>各1项以及2项校级教改项目，参加国家社科基金重大项目、欧盟玛丽居里项目、</w:t>
            </w:r>
            <w:r w:rsidRPr="00E35939">
              <w:rPr>
                <w:rFonts w:ascii="宋体" w:hAnsi="宋体" w:hint="eastAsia"/>
                <w:szCs w:val="21"/>
              </w:rPr>
              <w:t>华盛</w:t>
            </w:r>
            <w:r w:rsidR="00BD1111">
              <w:rPr>
                <w:rFonts w:ascii="宋体" w:hAnsi="宋体" w:hint="eastAsia"/>
                <w:szCs w:val="21"/>
              </w:rPr>
              <w:t>顿世界能源研究所项目等</w:t>
            </w:r>
            <w:r w:rsidRPr="00E35939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913CB" w:rsidRPr="00CA4B7F" w:rsidTr="00BD1111">
        <w:trPr>
          <w:trHeight w:val="28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BD1111" w:rsidRDefault="009B5087" w:rsidP="009B5087">
            <w:pPr>
              <w:rPr>
                <w:rFonts w:ascii="宋体" w:hAnsi="宋体"/>
                <w:szCs w:val="21"/>
              </w:rPr>
            </w:pPr>
            <w:r w:rsidRPr="009B5087">
              <w:rPr>
                <w:rFonts w:ascii="宋体" w:hAnsi="宋体" w:hint="eastAsia"/>
                <w:szCs w:val="21"/>
              </w:rPr>
              <w:t>帮助学生尽快适应大学学习和生活，引导学生做出人生定位和初步规划，指导学生进行课程设计和专业学习。</w:t>
            </w:r>
            <w:r>
              <w:rPr>
                <w:rFonts w:ascii="宋体" w:hAnsi="宋体" w:hint="eastAsia"/>
                <w:szCs w:val="21"/>
              </w:rPr>
              <w:t>组织双周读书会，汇报各自近期学习情况，</w:t>
            </w:r>
            <w:r w:rsidR="00342FEE"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 w:hint="eastAsia"/>
                <w:szCs w:val="21"/>
              </w:rPr>
              <w:t>讨论过程中答疑解惑。邀请有兴趣的学生参与和专业相关的课题研究，</w:t>
            </w:r>
            <w:r w:rsidR="00342FEE">
              <w:rPr>
                <w:rFonts w:ascii="宋体" w:hAnsi="宋体" w:hint="eastAsia"/>
                <w:szCs w:val="21"/>
              </w:rPr>
              <w:t>指导其进行初步的科研训练。</w:t>
            </w:r>
          </w:p>
          <w:p w:rsidR="00342FEE" w:rsidRPr="00CA4B7F" w:rsidRDefault="00342FEE" w:rsidP="009B5087">
            <w:pPr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BE57DF">
              <w:rPr>
                <w:rFonts w:ascii="宋体" w:hAnsi="宋体" w:hint="eastAsia"/>
                <w:b/>
                <w:szCs w:val="21"/>
              </w:rPr>
              <w:t>蔡宏波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DD2" w:rsidRDefault="00830DD2" w:rsidP="00E35939">
      <w:r>
        <w:separator/>
      </w:r>
    </w:p>
  </w:endnote>
  <w:endnote w:type="continuationSeparator" w:id="1">
    <w:p w:rsidR="00830DD2" w:rsidRDefault="00830DD2" w:rsidP="00E35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DD2" w:rsidRDefault="00830DD2" w:rsidP="00E35939">
      <w:r>
        <w:separator/>
      </w:r>
    </w:p>
  </w:footnote>
  <w:footnote w:type="continuationSeparator" w:id="1">
    <w:p w:rsidR="00830DD2" w:rsidRDefault="00830DD2" w:rsidP="00E359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913CB"/>
    <w:rsid w:val="00342FEE"/>
    <w:rsid w:val="00347404"/>
    <w:rsid w:val="007C3DAF"/>
    <w:rsid w:val="00830DD2"/>
    <w:rsid w:val="009B5087"/>
    <w:rsid w:val="00BD1111"/>
    <w:rsid w:val="00BE57DF"/>
    <w:rsid w:val="00E35939"/>
    <w:rsid w:val="00E60841"/>
    <w:rsid w:val="00FA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93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939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57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57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848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cp:lastPrinted>2013-10-21T10:47:00Z</cp:lastPrinted>
  <dcterms:created xsi:type="dcterms:W3CDTF">2013-10-17T08:39:00Z</dcterms:created>
  <dcterms:modified xsi:type="dcterms:W3CDTF">2013-10-21T10:47:00Z</dcterms:modified>
</cp:coreProperties>
</file>