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126"/>
        <w:gridCol w:w="2030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9706CA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center"/>
          </w:tcPr>
          <w:p w:rsidR="002913CB" w:rsidRPr="00CA4B7F" w:rsidRDefault="0045593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沈越</w:t>
            </w:r>
          </w:p>
        </w:tc>
        <w:tc>
          <w:tcPr>
            <w:tcW w:w="2030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45593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9706CA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center"/>
          </w:tcPr>
          <w:p w:rsidR="002913CB" w:rsidRPr="00CA4B7F" w:rsidRDefault="0045593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中国经济改革与发展</w:t>
            </w:r>
          </w:p>
        </w:tc>
        <w:tc>
          <w:tcPr>
            <w:tcW w:w="2030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45593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经济管理学院</w:t>
            </w:r>
          </w:p>
        </w:tc>
      </w:tr>
      <w:tr w:rsidR="002913CB" w:rsidRPr="00CA4B7F" w:rsidTr="009706CA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center"/>
          </w:tcPr>
          <w:p w:rsidR="002913CB" w:rsidRPr="00CA4B7F" w:rsidRDefault="0045593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58807847</w:t>
            </w:r>
          </w:p>
        </w:tc>
        <w:tc>
          <w:tcPr>
            <w:tcW w:w="2030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45593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后主楼1609</w:t>
            </w:r>
          </w:p>
        </w:tc>
      </w:tr>
      <w:tr w:rsidR="002913CB" w:rsidRPr="00CA4B7F" w:rsidTr="009706CA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center"/>
          </w:tcPr>
          <w:p w:rsidR="002913CB" w:rsidRPr="00CA4B7F" w:rsidRDefault="0045593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13671393324</w:t>
            </w:r>
          </w:p>
        </w:tc>
        <w:tc>
          <w:tcPr>
            <w:tcW w:w="2030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14079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hyperlink r:id="rId6" w:history="1">
              <w:r w:rsidR="00455938" w:rsidRPr="00355968">
                <w:rPr>
                  <w:rStyle w:val="a5"/>
                  <w:rFonts w:ascii="宋体" w:hAnsi="宋体" w:hint="eastAsia"/>
                  <w:szCs w:val="21"/>
                </w:rPr>
                <w:t>shenyue@bnu.edu.cn</w:t>
              </w:r>
            </w:hyperlink>
            <w:r w:rsidR="00455938"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2913CB" w:rsidRPr="00CA4B7F" w:rsidTr="009706CA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center"/>
          </w:tcPr>
          <w:p w:rsidR="002913CB" w:rsidRPr="00CA4B7F" w:rsidRDefault="0045593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理论经济学</w:t>
            </w:r>
          </w:p>
        </w:tc>
        <w:tc>
          <w:tcPr>
            <w:tcW w:w="2030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Default="00E24E22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社会主义经济理论（本科1-2年级），每学年2个班，合计200人</w:t>
            </w:r>
          </w:p>
          <w:p w:rsidR="00E24E22" w:rsidRPr="00E24E22" w:rsidRDefault="00E24E22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当代西方经济学流派（本科3年级）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Default="00E24E22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2013年被授予北京市高教名师</w:t>
            </w:r>
          </w:p>
          <w:p w:rsidR="00E24E22" w:rsidRDefault="008250B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北京市社科联课题：</w:t>
            </w:r>
            <w:r w:rsidR="00E24E22">
              <w:rPr>
                <w:rFonts w:ascii="宋体" w:hAnsi="宋体" w:hint="eastAsia"/>
                <w:szCs w:val="21"/>
              </w:rPr>
              <w:t>《服务金融与金融服务</w:t>
            </w:r>
            <w:r>
              <w:rPr>
                <w:rFonts w:ascii="宋体" w:hAnsi="宋体" w:hint="eastAsia"/>
                <w:szCs w:val="21"/>
              </w:rPr>
              <w:t>的实践与思考</w:t>
            </w:r>
            <w:r w:rsidR="00E24E2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>2012年</w:t>
            </w:r>
          </w:p>
          <w:p w:rsidR="008250BB" w:rsidRPr="00CA4B7F" w:rsidRDefault="008250B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在《经济研究》等刊物上发表论文6篇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CA4B7F" w:rsidRDefault="008250B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1、关心学生从中学到大学学习和生活的转型</w:t>
            </w:r>
          </w:p>
          <w:p w:rsidR="002913CB" w:rsidRPr="008250BB" w:rsidRDefault="008250B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2、教授学生课程学习和思考问题的方法</w:t>
            </w:r>
          </w:p>
          <w:p w:rsidR="002913CB" w:rsidRPr="00CA4B7F" w:rsidRDefault="008250B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3、培养低年级本科生对科学研究的兴趣</w:t>
            </w:r>
          </w:p>
          <w:p w:rsidR="002913CB" w:rsidRPr="00CA4B7F" w:rsidRDefault="008250B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4、方式：集体讨论和个别炭火</w:t>
            </w:r>
          </w:p>
          <w:p w:rsidR="002913CB" w:rsidRPr="00CA4B7F" w:rsidRDefault="008250B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5、时间安排：不定期组织讨论和利用课后时间谈心（因本人本科生课程安排在晚上）</w:t>
            </w:r>
          </w:p>
          <w:p w:rsidR="002913CB" w:rsidRPr="00CA4B7F" w:rsidRDefault="008250B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</w:t>
            </w:r>
            <w:r w:rsidR="002913CB"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  <w:r>
              <w:rPr>
                <w:rFonts w:ascii="宋体" w:hAnsi="宋体" w:hint="eastAsia"/>
                <w:b/>
                <w:szCs w:val="21"/>
              </w:rPr>
              <w:t>沈越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8250BB">
              <w:rPr>
                <w:rFonts w:ascii="宋体" w:hAnsi="宋体" w:hint="eastAsia"/>
                <w:b/>
                <w:szCs w:val="21"/>
              </w:rPr>
              <w:t xml:space="preserve">     </w:t>
            </w:r>
            <w:r w:rsidR="009706CA">
              <w:rPr>
                <w:rFonts w:ascii="宋体" w:hAnsi="宋体" w:hint="eastAsia"/>
                <w:b/>
                <w:szCs w:val="21"/>
              </w:rPr>
              <w:t xml:space="preserve">                    </w:t>
            </w:r>
            <w:r w:rsidR="00424EDA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9706CA">
              <w:rPr>
                <w:rFonts w:ascii="宋体" w:hAnsi="宋体" w:hint="eastAsia"/>
                <w:b/>
                <w:szCs w:val="21"/>
              </w:rPr>
              <w:t>2013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="009706CA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9706CA">
              <w:rPr>
                <w:rFonts w:ascii="宋体" w:hAnsi="宋体" w:hint="eastAsia"/>
                <w:b/>
                <w:szCs w:val="21"/>
              </w:rPr>
              <w:t>19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 w:rsidP="00B040AC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63D" w:rsidRDefault="00D1663D" w:rsidP="00455938">
      <w:r>
        <w:separator/>
      </w:r>
    </w:p>
  </w:endnote>
  <w:endnote w:type="continuationSeparator" w:id="1">
    <w:p w:rsidR="00D1663D" w:rsidRDefault="00D1663D" w:rsidP="00455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63D" w:rsidRDefault="00D1663D" w:rsidP="00455938">
      <w:r>
        <w:separator/>
      </w:r>
    </w:p>
  </w:footnote>
  <w:footnote w:type="continuationSeparator" w:id="1">
    <w:p w:rsidR="00D1663D" w:rsidRDefault="00D1663D" w:rsidP="004559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14079B"/>
    <w:rsid w:val="001F041B"/>
    <w:rsid w:val="002913CB"/>
    <w:rsid w:val="00424EDA"/>
    <w:rsid w:val="00455938"/>
    <w:rsid w:val="008250BB"/>
    <w:rsid w:val="008D49AC"/>
    <w:rsid w:val="009706CA"/>
    <w:rsid w:val="00B040AC"/>
    <w:rsid w:val="00D1663D"/>
    <w:rsid w:val="00E24E22"/>
    <w:rsid w:val="00E60841"/>
    <w:rsid w:val="00FD0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59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593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59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593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455938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8D49A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D49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henyue@b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667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Lenovo User</cp:lastModifiedBy>
  <cp:revision>7</cp:revision>
  <cp:lastPrinted>2013-10-21T10:55:00Z</cp:lastPrinted>
  <dcterms:created xsi:type="dcterms:W3CDTF">2013-10-19T01:42:00Z</dcterms:created>
  <dcterms:modified xsi:type="dcterms:W3CDTF">2013-10-21T10:55:00Z</dcterms:modified>
</cp:coreProperties>
</file>