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90BD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宋旭光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90BD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C90BD0" w:rsidRPr="00CA4B7F" w:rsidRDefault="00C90BD0" w:rsidP="00C90B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国民经济核算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90BD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国民核算研究院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90BD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58800839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90BD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前主楼B区515</w:t>
            </w:r>
          </w:p>
        </w:tc>
      </w:tr>
      <w:tr w:rsidR="002913CB" w:rsidRPr="00CA4B7F" w:rsidTr="00B6717C">
        <w:trPr>
          <w:trHeight w:val="64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90BD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13910887552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90BD0" w:rsidP="00B671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songxuguang@bnu.edu.cn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B6717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经济学、会计学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C90BD0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国民经济核算，必修课，大四学生，优秀。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90BD0" w:rsidRPr="00B6717C" w:rsidRDefault="00C90BD0" w:rsidP="00B6717C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6717C">
              <w:rPr>
                <w:rFonts w:ascii="宋体" w:hAnsi="宋体" w:hint="eastAsia"/>
                <w:szCs w:val="21"/>
              </w:rPr>
              <w:t>1.主持国家社会科学基金重大项目：“我国能源－环境－经济综合核算体系研究”（11&amp;ZD045）；</w:t>
            </w:r>
          </w:p>
          <w:p w:rsidR="002913CB" w:rsidRPr="00C90BD0" w:rsidRDefault="00C90BD0" w:rsidP="00B6717C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6717C">
              <w:rPr>
                <w:rFonts w:ascii="宋体" w:hAnsi="宋体" w:hint="eastAsia"/>
                <w:szCs w:val="21"/>
              </w:rPr>
              <w:t>2. 主持国家社会科学基金项目：“我国税源核算的统计体系与应用研究” （11BTJ005）；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C90BD0" w:rsidRDefault="00C90BD0" w:rsidP="00C90BD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工作目标：为学生提供学业及生活指导。</w:t>
            </w:r>
          </w:p>
          <w:p w:rsidR="002913CB" w:rsidRDefault="00C90BD0" w:rsidP="00C90BD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主要内容：对学生发展规划提供建议和咨询，引领学生确定合理的发展目标。在可能的情况下为学生提供必要的实践机会。</w:t>
            </w:r>
          </w:p>
          <w:p w:rsidR="002913CB" w:rsidRDefault="00C90BD0" w:rsidP="00C90BD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方式：小组交流、</w:t>
            </w:r>
            <w:r w:rsidR="00B6717C">
              <w:rPr>
                <w:rFonts w:ascii="宋体" w:hAnsi="宋体" w:hint="eastAsia"/>
                <w:szCs w:val="21"/>
              </w:rPr>
              <w:t>社会实践等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C90BD0" w:rsidRPr="00C90BD0" w:rsidRDefault="00C90BD0" w:rsidP="00C90BD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时间：</w:t>
            </w:r>
            <w:r w:rsidR="00B6717C">
              <w:rPr>
                <w:rFonts w:ascii="宋体" w:hAnsi="宋体" w:hint="eastAsia"/>
                <w:szCs w:val="21"/>
              </w:rPr>
              <w:t>每月或不定期组织活动。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F03AF8">
              <w:rPr>
                <w:rFonts w:ascii="宋体" w:hAnsi="宋体" w:hint="eastAsia"/>
                <w:b/>
                <w:szCs w:val="21"/>
              </w:rPr>
              <w:t>宋旭光</w:t>
            </w:r>
          </w:p>
          <w:p w:rsidR="002913CB" w:rsidRPr="00CA4B7F" w:rsidRDefault="002913CB" w:rsidP="00B6717C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B6717C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B6717C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月 </w:t>
            </w:r>
            <w:r w:rsidR="00B6717C">
              <w:rPr>
                <w:rFonts w:ascii="宋体" w:hAnsi="宋体" w:hint="eastAsia"/>
                <w:b/>
                <w:szCs w:val="21"/>
              </w:rPr>
              <w:t>22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1F6" w:rsidRDefault="00D761F6" w:rsidP="00C90BD0">
      <w:r>
        <w:separator/>
      </w:r>
    </w:p>
  </w:endnote>
  <w:endnote w:type="continuationSeparator" w:id="1">
    <w:p w:rsidR="00D761F6" w:rsidRDefault="00D761F6" w:rsidP="00C90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1F6" w:rsidRDefault="00D761F6" w:rsidP="00C90BD0">
      <w:r>
        <w:separator/>
      </w:r>
    </w:p>
  </w:footnote>
  <w:footnote w:type="continuationSeparator" w:id="1">
    <w:p w:rsidR="00D761F6" w:rsidRDefault="00D761F6" w:rsidP="00C90B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742F9"/>
    <w:rsid w:val="002913CB"/>
    <w:rsid w:val="00AD1658"/>
    <w:rsid w:val="00B6717C"/>
    <w:rsid w:val="00C90BD0"/>
    <w:rsid w:val="00D761F6"/>
    <w:rsid w:val="00E27BB9"/>
    <w:rsid w:val="00E60841"/>
    <w:rsid w:val="00F0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0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0B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0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0B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650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 User</cp:lastModifiedBy>
  <cp:revision>3</cp:revision>
  <dcterms:created xsi:type="dcterms:W3CDTF">2013-10-22T15:02:00Z</dcterms:created>
  <dcterms:modified xsi:type="dcterms:W3CDTF">2013-10-23T00:24:00Z</dcterms:modified>
</cp:coreProperties>
</file>