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伍燕然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行为金融，投资管理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经管学院金融系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后主楼1622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13641386301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bjfreelord@163.com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D4269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金融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D4269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基金管理与证券投资实务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Default="00D4269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指导研究方向，就业方向</w:t>
            </w:r>
          </w:p>
          <w:p w:rsidR="00D42692" w:rsidRPr="00D42692" w:rsidRDefault="00D4269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面谈、电话、邮件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D42692">
              <w:rPr>
                <w:rFonts w:ascii="宋体" w:hAnsi="宋体" w:hint="eastAsia"/>
                <w:b/>
                <w:szCs w:val="21"/>
              </w:rPr>
              <w:t>伍燕然</w:t>
            </w:r>
          </w:p>
          <w:p w:rsidR="002913CB" w:rsidRPr="00CA4B7F" w:rsidRDefault="002913CB" w:rsidP="00D42692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D42692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年 </w:t>
            </w:r>
            <w:r w:rsidR="00D42692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D42692">
              <w:rPr>
                <w:rFonts w:ascii="宋体" w:hAnsi="宋体" w:hint="eastAsia"/>
                <w:b/>
                <w:szCs w:val="21"/>
              </w:rPr>
              <w:t>15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979" w:rsidRDefault="003D0979" w:rsidP="00D42692">
      <w:r>
        <w:separator/>
      </w:r>
    </w:p>
  </w:endnote>
  <w:endnote w:type="continuationSeparator" w:id="1">
    <w:p w:rsidR="003D0979" w:rsidRDefault="003D0979" w:rsidP="00D42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979" w:rsidRDefault="003D0979" w:rsidP="00D42692">
      <w:r>
        <w:separator/>
      </w:r>
    </w:p>
  </w:footnote>
  <w:footnote w:type="continuationSeparator" w:id="1">
    <w:p w:rsidR="003D0979" w:rsidRDefault="003D0979" w:rsidP="00D426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913CB"/>
    <w:rsid w:val="003D0979"/>
    <w:rsid w:val="00683C1A"/>
    <w:rsid w:val="009E62B8"/>
    <w:rsid w:val="00B620B4"/>
    <w:rsid w:val="00BD0F55"/>
    <w:rsid w:val="00D42692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2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269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2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269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20B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20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482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2013-10-21T10:55:00Z</cp:lastPrinted>
  <dcterms:created xsi:type="dcterms:W3CDTF">2013-10-17T08:39:00Z</dcterms:created>
  <dcterms:modified xsi:type="dcterms:W3CDTF">2013-10-21T10:55:00Z</dcterms:modified>
</cp:coreProperties>
</file>