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2007" w14:textId="77777777" w:rsidR="006863B2" w:rsidRDefault="00D35CE5">
      <w:pPr>
        <w:ind w:firstLineChars="400" w:firstLine="1440"/>
        <w:textAlignment w:val="baseline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b/>
          <w:bCs/>
          <w:sz w:val="36"/>
          <w:szCs w:val="36"/>
          <w:lang w:eastAsia="zh-Hans"/>
        </w:rPr>
        <w:t>北京市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炜衡律师事务所招聘实习生</w:t>
      </w:r>
    </w:p>
    <w:p w14:paraId="069C6F28" w14:textId="77777777" w:rsidR="006863B2" w:rsidRDefault="00D35CE5">
      <w:pPr>
        <w:ind w:firstLineChars="800" w:firstLine="2560"/>
        <w:textAlignment w:val="baseline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（实习招聘，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优秀</w:t>
      </w:r>
      <w:r>
        <w:rPr>
          <w:rFonts w:ascii="仿宋_GB2312" w:eastAsia="仿宋_GB2312" w:hAnsi="仿宋_GB2312" w:cs="仿宋_GB2312" w:hint="eastAsia"/>
          <w:sz w:val="32"/>
          <w:szCs w:val="32"/>
        </w:rPr>
        <w:t>可留用）</w:t>
      </w:r>
    </w:p>
    <w:p w14:paraId="3A61175D" w14:textId="77777777" w:rsidR="006863B2" w:rsidRDefault="00D35CE5">
      <w:pPr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一、关于炜衡</w:t>
      </w:r>
    </w:p>
    <w:p w14:paraId="39CA2FB7" w14:textId="77777777" w:rsidR="006863B2" w:rsidRDefault="00D35CE5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炜衡律师事务所是以司法部原“中国法律事务中心”部分骨干律师为核心于1995年初组建的合伙制律师事务所，二十五年风雨一路歌，炜衡律师事务所现已成长为中国知名的大型律师事务所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系统化的管理制度、行之有效的办案质量管理监控制度、优秀的律师团队、良好的知识结构、丰富的执业经验、高度的责任心,使炜衡律师事务所有能力为国内外广大客户提供规模化、专业化、多元化、深层次的专业法律服务。   </w:t>
      </w:r>
    </w:p>
    <w:p w14:paraId="1C954CA9" w14:textId="77777777" w:rsidR="006863B2" w:rsidRDefault="00D35CE5">
      <w:pPr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二、团队业务</w:t>
      </w:r>
    </w:p>
    <w:p w14:paraId="26AAA652" w14:textId="77777777" w:rsidR="006863B2" w:rsidRDefault="00D35CE5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北京市</w:t>
      </w:r>
      <w:r>
        <w:rPr>
          <w:rFonts w:ascii="仿宋_GB2312" w:eastAsia="仿宋_GB2312" w:hAnsi="仿宋_GB2312" w:cs="仿宋_GB2312" w:hint="eastAsia"/>
          <w:sz w:val="32"/>
          <w:szCs w:val="32"/>
        </w:rPr>
        <w:t>炜衡律师事务所民商事业务团队招聘实习生，团队现有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人员实务经验丰富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案源稳定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业务：对公司法律事务、疑难民商事、破产、仲裁、金融、房地产、矿产资源和执行的诉讼案件提供优质的法律服务；对非诉讼事项提供正确适用法律、法规的专业意见，达到完成事项的目的；为企业依法维权的合规性审查、文字材料审查，为企业依法依规经营等提供法律顾问服务，向客户提供专业、优质、高效率的法律服务为己任。</w:t>
      </w:r>
    </w:p>
    <w:p w14:paraId="7BBB50BB" w14:textId="77777777" w:rsidR="006863B2" w:rsidRDefault="00D35CE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三、岗位要求</w:t>
      </w:r>
    </w:p>
    <w:p w14:paraId="0C9E0D40" w14:textId="77777777" w:rsidR="00D35CE5" w:rsidRDefault="00D35CE5" w:rsidP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1.北京大学、清华大学、中国人民大学、北京师范大学、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中央民族大学、中国政法大学、中央财经大学等知名高校2022届硕士研究生（本科生优秀者不受上述学历限制）。所学专业要求：优先考虑法律、中文、金融、会计、经济类学科的</w:t>
      </w:r>
      <w:bookmarkStart w:id="0" w:name="_Hlk72922177"/>
      <w:r>
        <w:rPr>
          <w:rFonts w:ascii="仿宋_GB2312" w:eastAsia="仿宋_GB2312" w:hAnsi="仿宋_GB2312" w:cs="仿宋_GB2312" w:hint="eastAsia"/>
          <w:sz w:val="32"/>
          <w:szCs w:val="32"/>
        </w:rPr>
        <w:t>学生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66F0946" w14:textId="77777777" w:rsidR="00D35CE5" w:rsidRDefault="00D35CE5" w:rsidP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2.性格开朗，所学专业知识扎实，有良好的文字综合能力、沟通协调能力、分析研究问题的能力和很好的执行能力。</w:t>
      </w:r>
    </w:p>
    <w:p w14:paraId="0CC37EAD" w14:textId="77777777" w:rsidR="00D35CE5" w:rsidRDefault="00D35CE5" w:rsidP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3.遵纪守法，踏实守信，有良好的综合素养，工作严谨，肯钻研，有责任心，勤勉尽责，有很好的适应工作能力。</w:t>
      </w:r>
    </w:p>
    <w:p w14:paraId="3C28F10B" w14:textId="42DF67D2" w:rsidR="006863B2" w:rsidRDefault="00D35CE5" w:rsidP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四、薪酬待遇</w:t>
      </w:r>
    </w:p>
    <w:p w14:paraId="09B3F756" w14:textId="7469BFEE" w:rsidR="006863B2" w:rsidRDefault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实习生：每周至少保证3天实习时间</w:t>
      </w:r>
      <w:r w:rsidR="00CB6033">
        <w:rPr>
          <w:rFonts w:ascii="仿宋_GB2312" w:eastAsia="仿宋_GB2312" w:hAnsi="仿宋_GB2312" w:cs="仿宋_GB2312" w:hint="eastAsia"/>
          <w:sz w:val="32"/>
          <w:szCs w:val="32"/>
        </w:rPr>
        <w:t>，每天150-200元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8244488" w14:textId="77777777" w:rsidR="006863B2" w:rsidRDefault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正式入职人员：提供具备市场竞争力的薪酬待遇，薪资面议。</w:t>
      </w:r>
    </w:p>
    <w:p w14:paraId="0265E848" w14:textId="77777777" w:rsidR="006863B2" w:rsidRDefault="00D35CE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五、工作地点及联系方式</w:t>
      </w:r>
    </w:p>
    <w:p w14:paraId="1A8CC197" w14:textId="77777777" w:rsidR="006863B2" w:rsidRDefault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工作地点：北京，近期可入职。</w:t>
      </w:r>
    </w:p>
    <w:p w14:paraId="24EB7083" w14:textId="77FC8C60" w:rsidR="006863B2" w:rsidRDefault="00D35CE5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联系方式：</w:t>
      </w:r>
      <w:r w:rsidR="00CB6033">
        <w:rPr>
          <w:rFonts w:ascii="仿宋_GB2312" w:eastAsia="仿宋_GB2312" w:hAnsi="仿宋_GB2312" w:cs="仿宋_GB2312" w:hint="eastAsia"/>
          <w:sz w:val="32"/>
        </w:rPr>
        <w:t>13391809680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14:paraId="774813F9" w14:textId="77777777" w:rsidR="006863B2" w:rsidRDefault="00D35CE5">
      <w:pPr>
        <w:ind w:firstLineChars="200" w:firstLine="640"/>
        <w:textAlignment w:val="baseline"/>
        <w:rPr>
          <w:sz w:val="2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简历请发送至</w:t>
      </w:r>
      <w:r>
        <w:rPr>
          <w:rFonts w:ascii="仿宋_GB2312" w:eastAsia="仿宋_GB2312" w:hAnsi="仿宋_GB2312" w:cs="仿宋_GB2312"/>
          <w:sz w:val="32"/>
          <w:szCs w:val="32"/>
        </w:rPr>
        <w:t>shixi2021@126.com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1" w:name="_GoBack"/>
      <w:bookmarkEnd w:id="1"/>
    </w:p>
    <w:sectPr w:rsidR="00686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7AF5A" w14:textId="77777777" w:rsidR="009566F1" w:rsidRDefault="009566F1" w:rsidP="00D35CE5">
      <w:r>
        <w:separator/>
      </w:r>
    </w:p>
  </w:endnote>
  <w:endnote w:type="continuationSeparator" w:id="0">
    <w:p w14:paraId="43D05DCB" w14:textId="77777777" w:rsidR="009566F1" w:rsidRDefault="009566F1" w:rsidP="00D3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F9217" w14:textId="77777777" w:rsidR="009566F1" w:rsidRDefault="009566F1" w:rsidP="00D35CE5">
      <w:r>
        <w:separator/>
      </w:r>
    </w:p>
  </w:footnote>
  <w:footnote w:type="continuationSeparator" w:id="0">
    <w:p w14:paraId="21A02D90" w14:textId="77777777" w:rsidR="009566F1" w:rsidRDefault="009566F1" w:rsidP="00D3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33250"/>
    <w:rsid w:val="FDFE84B9"/>
    <w:rsid w:val="00073B22"/>
    <w:rsid w:val="005104CF"/>
    <w:rsid w:val="006405ED"/>
    <w:rsid w:val="006863B2"/>
    <w:rsid w:val="009566F1"/>
    <w:rsid w:val="00CB6033"/>
    <w:rsid w:val="00D35CE5"/>
    <w:rsid w:val="00EC7270"/>
    <w:rsid w:val="3678659B"/>
    <w:rsid w:val="39E7B96B"/>
    <w:rsid w:val="3CEE8E7F"/>
    <w:rsid w:val="3F131DAA"/>
    <w:rsid w:val="3FE548F6"/>
    <w:rsid w:val="4CDC28B4"/>
    <w:rsid w:val="5D133250"/>
    <w:rsid w:val="5D731401"/>
    <w:rsid w:val="5E3D37C4"/>
    <w:rsid w:val="5FDD6CDC"/>
    <w:rsid w:val="68FA68CD"/>
    <w:rsid w:val="69E33461"/>
    <w:rsid w:val="75FF2DB2"/>
    <w:rsid w:val="76F9D22F"/>
    <w:rsid w:val="772E52E5"/>
    <w:rsid w:val="77EA6059"/>
    <w:rsid w:val="7B3D1416"/>
    <w:rsid w:val="7F3F13B2"/>
    <w:rsid w:val="9E6E9083"/>
    <w:rsid w:val="AAFB4BF0"/>
    <w:rsid w:val="C9FDB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42472"/>
  <w15:docId w15:val="{B74BC3B8-5014-403F-BCC5-582C43D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35CE5"/>
    <w:rPr>
      <w:kern w:val="2"/>
      <w:sz w:val="18"/>
      <w:szCs w:val="18"/>
    </w:rPr>
  </w:style>
  <w:style w:type="paragraph" w:styleId="a5">
    <w:name w:val="footer"/>
    <w:basedOn w:val="a"/>
    <w:link w:val="a6"/>
    <w:rsid w:val="00D35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35C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667</Characters>
  <Application>Microsoft Office Word</Application>
  <DocSecurity>0</DocSecurity>
  <Lines>5</Lines>
  <Paragraphs>1</Paragraphs>
  <ScaleCrop>false</ScaleCrop>
  <Company>P R 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帅羊羊</cp:lastModifiedBy>
  <cp:revision>5</cp:revision>
  <dcterms:created xsi:type="dcterms:W3CDTF">2021-03-13T10:44:00Z</dcterms:created>
  <dcterms:modified xsi:type="dcterms:W3CDTF">2021-09-25T16:41:00Z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4EC8EB0004CA48F79BE6B69B4B869289</vt:lpwstr>
  </property>
</Properties>
</file>