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74B" w:rsidRPr="00117B42" w:rsidRDefault="000B474B" w:rsidP="000B474B">
      <w:pPr>
        <w:spacing w:line="360" w:lineRule="auto"/>
        <w:jc w:val="center"/>
        <w:rPr>
          <w:b/>
        </w:rPr>
      </w:pPr>
      <w:r w:rsidRPr="00117B42">
        <w:rPr>
          <w:rFonts w:hint="eastAsia"/>
          <w:b/>
        </w:rPr>
        <w:t>报销所用发票要求</w:t>
      </w:r>
    </w:p>
    <w:p w:rsidR="000B474B" w:rsidRPr="00117B42" w:rsidRDefault="000B474B" w:rsidP="000B474B">
      <w:pPr>
        <w:spacing w:line="360" w:lineRule="auto"/>
        <w:ind w:firstLineChars="200" w:firstLine="480"/>
      </w:pPr>
      <w:r>
        <w:rPr>
          <w:rFonts w:hint="eastAsia"/>
        </w:rPr>
        <w:t>一、</w:t>
      </w:r>
      <w:r w:rsidRPr="00117B42">
        <w:rPr>
          <w:rFonts w:hint="eastAsia"/>
        </w:rPr>
        <w:t>发票范围</w:t>
      </w:r>
    </w:p>
    <w:p w:rsidR="000B474B" w:rsidRDefault="000B474B" w:rsidP="000B474B">
      <w:pPr>
        <w:spacing w:line="360" w:lineRule="auto"/>
        <w:ind w:firstLineChars="200" w:firstLine="480"/>
      </w:pPr>
      <w:r w:rsidRPr="00E23E0E">
        <w:rPr>
          <w:rFonts w:ascii="Times New Roman" w:hAnsi="Times New Roman" w:hint="eastAsia"/>
        </w:rPr>
        <w:t>1.</w:t>
      </w:r>
      <w:r w:rsidRPr="00117B42">
        <w:rPr>
          <w:rFonts w:hint="eastAsia"/>
        </w:rPr>
        <w:t xml:space="preserve"> </w:t>
      </w:r>
      <w:r>
        <w:rPr>
          <w:rFonts w:hint="eastAsia"/>
        </w:rPr>
        <w:t>发票抬头为：北京师范大学</w:t>
      </w:r>
    </w:p>
    <w:p w:rsidR="000B474B" w:rsidRPr="00117B42" w:rsidRDefault="000B474B" w:rsidP="000B474B">
      <w:pPr>
        <w:spacing w:line="360" w:lineRule="auto"/>
        <w:ind w:firstLineChars="200" w:firstLine="480"/>
      </w:pPr>
      <w:r w:rsidRPr="00E23E0E">
        <w:rPr>
          <w:rFonts w:ascii="Times New Roman" w:hAnsi="Times New Roman" w:hint="eastAsia"/>
        </w:rPr>
        <w:t>2.</w:t>
      </w:r>
      <w:r>
        <w:rPr>
          <w:rFonts w:hint="eastAsia"/>
        </w:rPr>
        <w:t xml:space="preserve"> </w:t>
      </w:r>
      <w:r w:rsidRPr="00117B42">
        <w:rPr>
          <w:rFonts w:hint="eastAsia"/>
        </w:rPr>
        <w:t>需为报销当年内所开发票，即开票日期不得早于报销年份。</w:t>
      </w:r>
    </w:p>
    <w:p w:rsidR="000B474B" w:rsidRPr="00117B42" w:rsidRDefault="000B474B" w:rsidP="000B474B">
      <w:pPr>
        <w:spacing w:line="360" w:lineRule="auto"/>
        <w:ind w:firstLineChars="200" w:firstLine="480"/>
      </w:pPr>
      <w:r w:rsidRPr="00E23E0E">
        <w:rPr>
          <w:rFonts w:ascii="Times New Roman" w:hAnsi="Times New Roman" w:hint="eastAsia"/>
        </w:rPr>
        <w:t>3.</w:t>
      </w:r>
      <w:r w:rsidRPr="00117B42">
        <w:rPr>
          <w:rFonts w:hint="eastAsia"/>
        </w:rPr>
        <w:t xml:space="preserve"> 发票内容不得为娱乐性目的，如电子产品等</w:t>
      </w:r>
      <w:r>
        <w:rPr>
          <w:rFonts w:hint="eastAsia"/>
        </w:rPr>
        <w:t>；不可为食品类，如“堂食发票”；不可为劳保用品类，</w:t>
      </w:r>
      <w:r>
        <w:t>可报销范围包括：打印费、图书、火车票、办公用品、</w:t>
      </w:r>
      <w:r>
        <w:rPr>
          <w:rFonts w:hint="eastAsia"/>
        </w:rPr>
        <w:t>文具</w:t>
      </w:r>
      <w:r>
        <w:t>、出租车票、公交卡充值发票等</w:t>
      </w:r>
      <w:r w:rsidRPr="00117B42">
        <w:rPr>
          <w:rFonts w:hint="eastAsia"/>
        </w:rPr>
        <w:t>。</w:t>
      </w:r>
    </w:p>
    <w:p w:rsidR="000B474B" w:rsidRDefault="000B474B" w:rsidP="000B474B">
      <w:pPr>
        <w:spacing w:line="360" w:lineRule="auto"/>
        <w:ind w:firstLineChars="200" w:firstLine="480"/>
        <w:rPr>
          <w:b/>
          <w:color w:val="FF0000"/>
        </w:rPr>
      </w:pPr>
      <w:r w:rsidRPr="00E23E0E">
        <w:rPr>
          <w:rFonts w:ascii="Times New Roman" w:hAnsi="Times New Roman" w:hint="eastAsia"/>
        </w:rPr>
        <w:t>4.</w:t>
      </w:r>
      <w:r w:rsidRPr="00117B42">
        <w:rPr>
          <w:rFonts w:hint="eastAsia"/>
        </w:rPr>
        <w:t xml:space="preserve"> </w:t>
      </w:r>
      <w:r>
        <w:rPr>
          <w:rFonts w:hint="eastAsia"/>
        </w:rPr>
        <w:t>出租车票报销要求：</w:t>
      </w:r>
      <w:r w:rsidRPr="00117B42">
        <w:rPr>
          <w:rFonts w:hint="eastAsia"/>
        </w:rPr>
        <w:t>单张出租车发票金额不超过</w:t>
      </w:r>
      <w:r w:rsidRPr="00E23E0E">
        <w:rPr>
          <w:rFonts w:ascii="Times New Roman" w:hAnsi="Times New Roman" w:hint="eastAsia"/>
        </w:rPr>
        <w:t>100</w:t>
      </w:r>
      <w:r>
        <w:rPr>
          <w:rFonts w:hint="eastAsia"/>
        </w:rPr>
        <w:t>元；一次报销所用发票不得连号；</w:t>
      </w:r>
      <w:r w:rsidRPr="00B50E6C">
        <w:rPr>
          <w:rFonts w:hint="eastAsia"/>
          <w:b/>
          <w:color w:val="FF0000"/>
        </w:rPr>
        <w:t>每张出租车票反面需注明时间、事由、</w:t>
      </w:r>
      <w:r>
        <w:rPr>
          <w:rFonts w:hint="eastAsia"/>
          <w:b/>
          <w:color w:val="FF0000"/>
        </w:rPr>
        <w:t>起止地点。</w:t>
      </w:r>
    </w:p>
    <w:p w:rsidR="00F03DE0" w:rsidRDefault="000B474B" w:rsidP="000B474B">
      <w:pPr>
        <w:spacing w:line="360" w:lineRule="auto"/>
        <w:ind w:firstLineChars="200" w:firstLine="480"/>
        <w:rPr>
          <w:rFonts w:ascii="Times New Roman" w:hAnsi="Times New Roman"/>
        </w:rPr>
      </w:pPr>
      <w:r w:rsidRPr="00120030">
        <w:rPr>
          <w:rFonts w:ascii="Times New Roman" w:hAnsi="Times New Roman" w:hint="eastAsia"/>
        </w:rPr>
        <w:t>5.</w:t>
      </w:r>
      <w:r w:rsidR="00F03DE0">
        <w:rPr>
          <w:rFonts w:ascii="Times New Roman" w:hAnsi="Times New Roman" w:hint="eastAsia"/>
        </w:rPr>
        <w:t>如需报销公交充值卡，根据</w:t>
      </w:r>
      <w:r w:rsidR="00F03DE0" w:rsidRPr="00F03DE0">
        <w:rPr>
          <w:rFonts w:ascii="Times New Roman" w:hAnsi="Times New Roman" w:hint="eastAsia"/>
        </w:rPr>
        <w:t>北京市政交通</w:t>
      </w:r>
      <w:proofErr w:type="gramStart"/>
      <w:r w:rsidR="00F03DE0" w:rsidRPr="00F03DE0">
        <w:rPr>
          <w:rFonts w:ascii="Times New Roman" w:hAnsi="Times New Roman" w:hint="eastAsia"/>
        </w:rPr>
        <w:t>一</w:t>
      </w:r>
      <w:proofErr w:type="gramEnd"/>
      <w:r w:rsidR="00F03DE0" w:rsidRPr="00F03DE0">
        <w:rPr>
          <w:rFonts w:ascii="Times New Roman" w:hAnsi="Times New Roman" w:hint="eastAsia"/>
        </w:rPr>
        <w:t>卡通发票</w:t>
      </w:r>
      <w:r w:rsidR="00F03DE0">
        <w:rPr>
          <w:rFonts w:ascii="Times New Roman" w:hAnsi="Times New Roman" w:hint="eastAsia"/>
        </w:rPr>
        <w:t>报销要求，</w:t>
      </w:r>
      <w:r w:rsidR="00F03DE0" w:rsidRPr="00F03DE0">
        <w:rPr>
          <w:rFonts w:ascii="Times New Roman" w:hAnsi="Times New Roman" w:hint="eastAsia"/>
        </w:rPr>
        <w:t>可于</w:t>
      </w:r>
      <w:r w:rsidR="00F03DE0" w:rsidRPr="00D77514">
        <w:rPr>
          <w:rFonts w:ascii="Times New Roman" w:hAnsi="Times New Roman" w:hint="eastAsia"/>
          <w:b/>
        </w:rPr>
        <w:t>“北京一卡通”</w:t>
      </w:r>
      <w:r w:rsidR="00F03DE0" w:rsidRPr="00D77514">
        <w:rPr>
          <w:rFonts w:ascii="Times New Roman" w:hAnsi="Times New Roman"/>
          <w:b/>
        </w:rPr>
        <w:t>APP</w:t>
      </w:r>
      <w:r w:rsidR="00F03DE0" w:rsidRPr="00D77514">
        <w:rPr>
          <w:rFonts w:ascii="Times New Roman" w:hAnsi="Times New Roman"/>
          <w:b/>
        </w:rPr>
        <w:t>上</w:t>
      </w:r>
      <w:r w:rsidR="00F03DE0" w:rsidRPr="00F03DE0">
        <w:rPr>
          <w:rFonts w:ascii="Times New Roman" w:hAnsi="Times New Roman"/>
        </w:rPr>
        <w:t>开具</w:t>
      </w:r>
      <w:r w:rsidR="00F03DE0">
        <w:rPr>
          <w:rFonts w:ascii="Times New Roman" w:hAnsi="Times New Roman" w:hint="eastAsia"/>
        </w:rPr>
        <w:t>电子发票</w:t>
      </w:r>
      <w:r w:rsidR="00F03DE0" w:rsidRPr="00F03DE0">
        <w:rPr>
          <w:rFonts w:ascii="Times New Roman" w:hAnsi="Times New Roman"/>
        </w:rPr>
        <w:t>，发票抬头</w:t>
      </w:r>
      <w:bookmarkStart w:id="0" w:name="_GoBack"/>
      <w:bookmarkEnd w:id="0"/>
      <w:r w:rsidR="00F03DE0" w:rsidRPr="00F03DE0">
        <w:rPr>
          <w:rFonts w:ascii="Times New Roman" w:hAnsi="Times New Roman"/>
        </w:rPr>
        <w:t>要求见上文；报销时填写并打印填写</w:t>
      </w:r>
      <w:r w:rsidR="00F03DE0" w:rsidRPr="00F03DE0">
        <w:rPr>
          <w:rFonts w:ascii="Times New Roman" w:hAnsi="Times New Roman"/>
        </w:rPr>
        <w:t>“</w:t>
      </w:r>
      <w:r w:rsidR="00F03DE0" w:rsidRPr="00F03DE0">
        <w:rPr>
          <w:rFonts w:ascii="Times New Roman" w:hAnsi="Times New Roman"/>
        </w:rPr>
        <w:t>市政交通</w:t>
      </w:r>
      <w:proofErr w:type="gramStart"/>
      <w:r w:rsidR="00F03DE0" w:rsidRPr="00F03DE0">
        <w:rPr>
          <w:rFonts w:ascii="Times New Roman" w:hAnsi="Times New Roman"/>
        </w:rPr>
        <w:t>一</w:t>
      </w:r>
      <w:proofErr w:type="gramEnd"/>
      <w:r w:rsidR="00F03DE0" w:rsidRPr="00F03DE0">
        <w:rPr>
          <w:rFonts w:ascii="Times New Roman" w:hAnsi="Times New Roman"/>
        </w:rPr>
        <w:t>卡通费用报销明细表</w:t>
      </w:r>
      <w:r w:rsidR="00F03DE0" w:rsidRPr="00F03DE0">
        <w:rPr>
          <w:rFonts w:ascii="Times New Roman" w:hAnsi="Times New Roman"/>
        </w:rPr>
        <w:t>”</w:t>
      </w:r>
      <w:r w:rsidR="00F03DE0">
        <w:rPr>
          <w:rFonts w:ascii="Times New Roman" w:hAnsi="Times New Roman"/>
        </w:rPr>
        <w:t>（</w:t>
      </w:r>
      <w:r w:rsidR="00F03DE0" w:rsidRPr="00745712">
        <w:rPr>
          <w:rFonts w:ascii="Times New Roman" w:hAnsi="Times New Roman"/>
          <w:b/>
        </w:rPr>
        <w:t>见附录</w:t>
      </w:r>
      <w:r w:rsidR="00F03DE0" w:rsidRPr="00745712">
        <w:rPr>
          <w:rFonts w:ascii="Times New Roman" w:hAnsi="Times New Roman" w:hint="eastAsia"/>
          <w:b/>
        </w:rPr>
        <w:t>八</w:t>
      </w:r>
      <w:r w:rsidR="00F03DE0" w:rsidRPr="00745712">
        <w:rPr>
          <w:rFonts w:ascii="Times New Roman" w:hAnsi="Times New Roman"/>
          <w:b/>
        </w:rPr>
        <w:t>，</w:t>
      </w:r>
      <w:r w:rsidR="00F03DE0" w:rsidRPr="00F03DE0">
        <w:rPr>
          <w:rFonts w:ascii="Times New Roman" w:hAnsi="Times New Roman"/>
        </w:rPr>
        <w:t>其中项目负责人及单位负责人无需填写），并在明细表背后按顺序粘贴票据。每张明细表背后所贴票据不超过</w:t>
      </w:r>
      <w:r w:rsidR="00F03DE0" w:rsidRPr="00F03DE0">
        <w:rPr>
          <w:rFonts w:ascii="Times New Roman" w:hAnsi="Times New Roman"/>
        </w:rPr>
        <w:t>20</w:t>
      </w:r>
      <w:r w:rsidR="00F03DE0" w:rsidRPr="00F03DE0">
        <w:rPr>
          <w:rFonts w:ascii="Times New Roman" w:hAnsi="Times New Roman"/>
        </w:rPr>
        <w:t>张，建议平均每人每次充值金额不超过</w:t>
      </w:r>
      <w:r w:rsidR="00F03DE0" w:rsidRPr="00F03DE0">
        <w:rPr>
          <w:rFonts w:ascii="Times New Roman" w:hAnsi="Times New Roman"/>
        </w:rPr>
        <w:t>20</w:t>
      </w:r>
      <w:r w:rsidR="00F03DE0" w:rsidRPr="00F03DE0">
        <w:rPr>
          <w:rFonts w:ascii="Times New Roman" w:hAnsi="Times New Roman"/>
        </w:rPr>
        <w:t>元。</w:t>
      </w:r>
    </w:p>
    <w:p w:rsidR="000B474B" w:rsidRDefault="000B474B" w:rsidP="000B474B">
      <w:pPr>
        <w:spacing w:line="360" w:lineRule="auto"/>
        <w:ind w:firstLineChars="200" w:firstLine="480"/>
      </w:pPr>
      <w:r>
        <w:rPr>
          <w:rFonts w:ascii="Times New Roman" w:hAnsi="Times New Roman" w:hint="eastAsia"/>
        </w:rPr>
        <w:t>6.</w:t>
      </w:r>
      <w:r w:rsidRPr="00117B42">
        <w:rPr>
          <w:rFonts w:hint="eastAsia"/>
        </w:rPr>
        <w:t xml:space="preserve"> 一次报销所用发票原则上不连号，应至少相隔</w:t>
      </w:r>
      <w:r w:rsidRPr="00E23E0E">
        <w:rPr>
          <w:rFonts w:ascii="Times New Roman" w:hAnsi="Times New Roman" w:hint="eastAsia"/>
        </w:rPr>
        <w:t>100</w:t>
      </w:r>
      <w:r w:rsidRPr="00117B42">
        <w:rPr>
          <w:rFonts w:hint="eastAsia"/>
        </w:rPr>
        <w:t>号。</w:t>
      </w:r>
    </w:p>
    <w:p w:rsidR="000B474B" w:rsidRPr="00575560" w:rsidRDefault="000B474B" w:rsidP="000B474B">
      <w:pPr>
        <w:spacing w:line="360" w:lineRule="auto"/>
        <w:ind w:firstLineChars="200" w:firstLine="480"/>
      </w:pPr>
      <w:r>
        <w:rPr>
          <w:rFonts w:hint="eastAsia"/>
        </w:rPr>
        <w:t>7. 法定节假日火车票不允报销，非节假日火车票以往返火车票（两张）为一个发票单位，车票需连成环线；报销</w:t>
      </w:r>
      <w:r>
        <w:t>火车票需填写</w:t>
      </w:r>
      <w:r>
        <w:rPr>
          <w:rFonts w:hint="eastAsia"/>
        </w:rPr>
        <w:t>北京师范</w:t>
      </w:r>
      <w:r>
        <w:t>大学</w:t>
      </w:r>
      <w:r>
        <w:rPr>
          <w:rFonts w:hint="eastAsia"/>
        </w:rPr>
        <w:t>差旅费</w:t>
      </w:r>
      <w:r>
        <w:t>审批报销单</w:t>
      </w:r>
      <w:r>
        <w:rPr>
          <w:rFonts w:hint="eastAsia"/>
        </w:rPr>
        <w:t>，并</w:t>
      </w:r>
      <w:r>
        <w:t>书写住宿说明</w:t>
      </w:r>
      <w:r>
        <w:rPr>
          <w:rFonts w:hint="eastAsia"/>
        </w:rPr>
        <w:t>（</w:t>
      </w:r>
      <w:r w:rsidR="00745712">
        <w:t>填写格式</w:t>
      </w:r>
      <w:r w:rsidR="00745712" w:rsidRPr="00745712">
        <w:rPr>
          <w:b/>
        </w:rPr>
        <w:t>见附录</w:t>
      </w:r>
      <w:r w:rsidR="00745712" w:rsidRPr="00745712">
        <w:rPr>
          <w:rFonts w:hint="eastAsia"/>
          <w:b/>
        </w:rPr>
        <w:t>六</w:t>
      </w:r>
      <w:r>
        <w:t>），</w:t>
      </w:r>
      <w:r>
        <w:rPr>
          <w:rFonts w:hint="eastAsia"/>
        </w:rPr>
        <w:t>飞机票不允报销。</w:t>
      </w:r>
    </w:p>
    <w:p w:rsidR="000B474B" w:rsidRPr="00117B42" w:rsidRDefault="000B474B" w:rsidP="000B474B">
      <w:pPr>
        <w:spacing w:line="360" w:lineRule="auto"/>
        <w:ind w:firstLineChars="200" w:firstLine="480"/>
      </w:pPr>
      <w:r w:rsidRPr="00117B42">
        <w:rPr>
          <w:rFonts w:hint="eastAsia"/>
        </w:rPr>
        <w:t>二、</w:t>
      </w:r>
      <w:r>
        <w:rPr>
          <w:rFonts w:hint="eastAsia"/>
        </w:rPr>
        <w:t>粘贴</w:t>
      </w:r>
      <w:r w:rsidRPr="00117B42">
        <w:rPr>
          <w:rFonts w:hint="eastAsia"/>
        </w:rPr>
        <w:t>规范</w:t>
      </w:r>
    </w:p>
    <w:p w:rsidR="000B474B" w:rsidRPr="00117B42" w:rsidRDefault="000B474B" w:rsidP="00745712">
      <w:pPr>
        <w:spacing w:line="360" w:lineRule="auto"/>
        <w:ind w:firstLineChars="200" w:firstLine="480"/>
      </w:pPr>
      <w:r w:rsidRPr="00E23E0E">
        <w:rPr>
          <w:rFonts w:ascii="Times New Roman" w:hAnsi="Times New Roman" w:hint="eastAsia"/>
        </w:rPr>
        <w:t>1.</w:t>
      </w:r>
      <w:r w:rsidR="00745712">
        <w:rPr>
          <w:rFonts w:hint="eastAsia"/>
        </w:rPr>
        <w:t>出租车发票、公交车充值发票</w:t>
      </w:r>
      <w:r>
        <w:rPr>
          <w:rFonts w:hint="eastAsia"/>
        </w:rPr>
        <w:t>，一律从左侧由上到下粘贴在</w:t>
      </w:r>
      <w:r w:rsidR="00745712" w:rsidRPr="00745712">
        <w:rPr>
          <w:rFonts w:hint="eastAsia"/>
          <w:b/>
        </w:rPr>
        <w:t>“</w:t>
      </w:r>
      <w:r w:rsidR="00745712" w:rsidRPr="00745712">
        <w:rPr>
          <w:rFonts w:ascii="Times New Roman" w:hAnsi="Times New Roman"/>
          <w:b/>
        </w:rPr>
        <w:t>市政交通</w:t>
      </w:r>
      <w:proofErr w:type="gramStart"/>
      <w:r w:rsidR="00745712" w:rsidRPr="00745712">
        <w:rPr>
          <w:rFonts w:ascii="Times New Roman" w:hAnsi="Times New Roman"/>
          <w:b/>
        </w:rPr>
        <w:t>一</w:t>
      </w:r>
      <w:proofErr w:type="gramEnd"/>
      <w:r w:rsidR="00745712" w:rsidRPr="00745712">
        <w:rPr>
          <w:rFonts w:ascii="Times New Roman" w:hAnsi="Times New Roman"/>
          <w:b/>
        </w:rPr>
        <w:t>卡通费用报销明细表</w:t>
      </w:r>
      <w:r w:rsidR="00745712" w:rsidRPr="00745712">
        <w:rPr>
          <w:rFonts w:ascii="Times New Roman" w:hAnsi="Times New Roman" w:hint="eastAsia"/>
          <w:b/>
        </w:rPr>
        <w:t>”上</w:t>
      </w:r>
      <w:r w:rsidR="00745712" w:rsidRPr="00745712">
        <w:rPr>
          <w:rFonts w:ascii="Times New Roman" w:hAnsi="Times New Roman"/>
          <w:b/>
        </w:rPr>
        <w:t>（见附录</w:t>
      </w:r>
      <w:r w:rsidR="00745712" w:rsidRPr="00745712">
        <w:rPr>
          <w:rFonts w:ascii="Times New Roman" w:hAnsi="Times New Roman" w:hint="eastAsia"/>
          <w:b/>
        </w:rPr>
        <w:t>八</w:t>
      </w:r>
      <w:r w:rsidR="00745712" w:rsidRPr="00745712">
        <w:rPr>
          <w:rFonts w:ascii="Times New Roman" w:hAnsi="Times New Roman" w:hint="eastAsia"/>
          <w:b/>
        </w:rPr>
        <w:t>）</w:t>
      </w:r>
      <w:r>
        <w:rPr>
          <w:rFonts w:hint="eastAsia"/>
        </w:rPr>
        <w:t>；</w:t>
      </w:r>
      <w:r w:rsidR="00745712">
        <w:rPr>
          <w:rFonts w:hint="eastAsia"/>
        </w:rPr>
        <w:t>其余小额发票，如图书打印发票等，</w:t>
      </w:r>
      <w:r w:rsidR="00745712">
        <w:rPr>
          <w:rFonts w:hint="eastAsia"/>
        </w:rPr>
        <w:t>从左侧由上到下粘贴在</w:t>
      </w:r>
      <w:r w:rsidR="00745712" w:rsidRPr="00745712">
        <w:rPr>
          <w:rFonts w:hint="eastAsia"/>
          <w:b/>
        </w:rPr>
        <w:t>A4</w:t>
      </w:r>
      <w:r w:rsidR="00745712">
        <w:rPr>
          <w:rFonts w:hint="eastAsia"/>
        </w:rPr>
        <w:t>纸上；</w:t>
      </w:r>
      <w:r>
        <w:rPr>
          <w:rFonts w:hint="eastAsia"/>
        </w:rPr>
        <w:t>大张发票，如常</w:t>
      </w:r>
      <w:proofErr w:type="gramStart"/>
      <w:r>
        <w:rPr>
          <w:rFonts w:hint="eastAsia"/>
        </w:rPr>
        <w:t>见机打</w:t>
      </w:r>
      <w:proofErr w:type="gramEnd"/>
      <w:r>
        <w:rPr>
          <w:rFonts w:hint="eastAsia"/>
        </w:rPr>
        <w:t>发票，不需粘贴，但需附有物</w:t>
      </w:r>
      <w:r>
        <w:rPr>
          <w:rFonts w:hint="eastAsia"/>
        </w:rPr>
        <w:lastRenderedPageBreak/>
        <w:t>品清单，并需负责人、经手人、证明人三人签名</w:t>
      </w:r>
      <w:r>
        <w:t>。</w:t>
      </w:r>
    </w:p>
    <w:p w:rsidR="000B474B" w:rsidRPr="00117B42" w:rsidRDefault="000B474B" w:rsidP="000B474B">
      <w:pPr>
        <w:spacing w:line="360" w:lineRule="auto"/>
        <w:ind w:firstLineChars="200" w:firstLine="480"/>
      </w:pPr>
      <w:r w:rsidRPr="00E23E0E">
        <w:rPr>
          <w:rFonts w:ascii="Times New Roman" w:hAnsi="Times New Roman" w:hint="eastAsia"/>
        </w:rPr>
        <w:t xml:space="preserve">2. </w:t>
      </w:r>
      <w:r w:rsidRPr="00117B42">
        <w:rPr>
          <w:rFonts w:hint="eastAsia"/>
        </w:rPr>
        <w:t>一次性报销超过四张</w:t>
      </w:r>
      <w:r>
        <w:rPr>
          <w:rFonts w:hint="eastAsia"/>
        </w:rPr>
        <w:t>出租车</w:t>
      </w:r>
      <w:r>
        <w:t>、机场大巴、公交卡充值</w:t>
      </w:r>
      <w:r w:rsidRPr="00117B42">
        <w:rPr>
          <w:rFonts w:hint="eastAsia"/>
        </w:rPr>
        <w:t>发票的，原则上需使所粘贴发票对齐报销清单的四个角，且一张报销清单原则上所贴发票金额不超过</w:t>
      </w:r>
      <w:r w:rsidRPr="00E23E0E">
        <w:rPr>
          <w:rFonts w:ascii="Times New Roman" w:hAnsi="Times New Roman" w:hint="eastAsia"/>
        </w:rPr>
        <w:t>800</w:t>
      </w:r>
      <w:r>
        <w:rPr>
          <w:rFonts w:hint="eastAsia"/>
        </w:rPr>
        <w:t>元，</w:t>
      </w:r>
      <w:r>
        <w:t>粘贴样式见</w:t>
      </w:r>
      <w:r>
        <w:rPr>
          <w:rFonts w:hint="eastAsia"/>
        </w:rPr>
        <w:t>（</w:t>
      </w:r>
      <w:r w:rsidRPr="00745712">
        <w:rPr>
          <w:b/>
        </w:rPr>
        <w:t>附录</w:t>
      </w:r>
      <w:r w:rsidRPr="00745712">
        <w:rPr>
          <w:rFonts w:hint="eastAsia"/>
          <w:b/>
        </w:rPr>
        <w:t>五</w:t>
      </w:r>
      <w:r>
        <w:rPr>
          <w:rFonts w:hint="eastAsia"/>
        </w:rPr>
        <w:t>）</w:t>
      </w:r>
      <w:r w:rsidRPr="00117B42">
        <w:rPr>
          <w:rFonts w:hint="eastAsia"/>
        </w:rPr>
        <w:t>。</w:t>
      </w:r>
    </w:p>
    <w:p w:rsidR="000B474B" w:rsidRDefault="000B474B" w:rsidP="000B474B">
      <w:pPr>
        <w:spacing w:line="360" w:lineRule="auto"/>
        <w:ind w:firstLineChars="200" w:firstLine="480"/>
      </w:pPr>
      <w:r>
        <w:rPr>
          <w:rFonts w:hint="eastAsia"/>
        </w:rPr>
        <w:t>三</w:t>
      </w:r>
      <w:r>
        <w:t>、整理规范</w:t>
      </w:r>
    </w:p>
    <w:p w:rsidR="000B474B" w:rsidRDefault="000B474B" w:rsidP="000B474B">
      <w:pPr>
        <w:spacing w:line="360" w:lineRule="auto"/>
        <w:ind w:firstLineChars="200" w:firstLine="480"/>
      </w:pPr>
      <w:r>
        <w:rPr>
          <w:rFonts w:hint="eastAsia"/>
        </w:rPr>
        <w:t>1. 按照</w:t>
      </w:r>
      <w:r>
        <w:t>类别</w:t>
      </w:r>
      <w:r>
        <w:rPr>
          <w:rFonts w:hint="eastAsia"/>
        </w:rPr>
        <w:t>将</w:t>
      </w:r>
      <w:r>
        <w:t>发票整理</w:t>
      </w:r>
      <w:r>
        <w:rPr>
          <w:rFonts w:hint="eastAsia"/>
        </w:rPr>
        <w:t>（</w:t>
      </w:r>
      <w:r>
        <w:t>如：交通费：</w:t>
      </w:r>
      <w:r>
        <w:rPr>
          <w:rFonts w:hint="eastAsia"/>
        </w:rPr>
        <w:t>xxx元</w:t>
      </w:r>
      <w:r>
        <w:t>、体育用品xxx元），计算各类别金额及</w:t>
      </w:r>
      <w:r>
        <w:rPr>
          <w:rFonts w:hint="eastAsia"/>
        </w:rPr>
        <w:t>发票</w:t>
      </w:r>
      <w:r>
        <w:t>总金额，随整理过的发票一起</w:t>
      </w:r>
      <w:r>
        <w:rPr>
          <w:rFonts w:hint="eastAsia"/>
        </w:rPr>
        <w:t>交到分团委</w:t>
      </w:r>
      <w:r>
        <w:t>办公室。</w:t>
      </w:r>
    </w:p>
    <w:p w:rsidR="000B474B" w:rsidRPr="00575560" w:rsidRDefault="000B474B" w:rsidP="000B474B">
      <w:pPr>
        <w:spacing w:line="360" w:lineRule="auto"/>
        <w:ind w:firstLineChars="200" w:firstLine="480"/>
      </w:pPr>
      <w:r>
        <w:t xml:space="preserve">2. </w:t>
      </w:r>
      <w:r>
        <w:rPr>
          <w:rFonts w:hint="eastAsia"/>
        </w:rPr>
        <w:t>大张</w:t>
      </w:r>
      <w:r>
        <w:t>发票，如体育用品</w:t>
      </w:r>
      <w:r>
        <w:rPr>
          <w:rFonts w:hint="eastAsia"/>
        </w:rPr>
        <w:t>、</w:t>
      </w:r>
      <w:r>
        <w:t>办公用品</w:t>
      </w:r>
      <w:r>
        <w:rPr>
          <w:rFonts w:hint="eastAsia"/>
        </w:rPr>
        <w:t>、</w:t>
      </w:r>
      <w:r>
        <w:t>图书发票背后</w:t>
      </w:r>
      <w:r>
        <w:rPr>
          <w:rFonts w:hint="eastAsia"/>
        </w:rPr>
        <w:t>应</w:t>
      </w:r>
      <w:r>
        <w:t>填写购买物品明细</w:t>
      </w:r>
      <w:r>
        <w:rPr>
          <w:rFonts w:hint="eastAsia"/>
        </w:rPr>
        <w:t>，网上</w:t>
      </w:r>
      <w:r>
        <w:t>购买的办公用品、图书发票</w:t>
      </w:r>
      <w:r>
        <w:rPr>
          <w:rFonts w:hint="eastAsia"/>
        </w:rPr>
        <w:t>必须</w:t>
      </w:r>
      <w:r>
        <w:t>附发货清单</w:t>
      </w:r>
      <w:r>
        <w:rPr>
          <w:rFonts w:hint="eastAsia"/>
        </w:rPr>
        <w:t>。</w:t>
      </w:r>
    </w:p>
    <w:p w:rsidR="00465D2C" w:rsidRPr="000B474B" w:rsidRDefault="00465D2C"/>
    <w:sectPr w:rsidR="00465D2C" w:rsidRPr="000B4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74B"/>
    <w:rsid w:val="000B474B"/>
    <w:rsid w:val="00465D2C"/>
    <w:rsid w:val="005E1D9B"/>
    <w:rsid w:val="00745712"/>
    <w:rsid w:val="00D77514"/>
    <w:rsid w:val="00F0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CDD5D"/>
  <w15:chartTrackingRefBased/>
  <w15:docId w15:val="{1A327FF9-C895-4DFF-A27B-2967B782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74B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128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卜宪微</dc:creator>
  <cp:keywords/>
  <dc:description/>
  <cp:lastModifiedBy>xuan zhang</cp:lastModifiedBy>
  <cp:revision>17</cp:revision>
  <dcterms:created xsi:type="dcterms:W3CDTF">2017-04-22T13:07:00Z</dcterms:created>
  <dcterms:modified xsi:type="dcterms:W3CDTF">2018-10-09T03:31:00Z</dcterms:modified>
</cp:coreProperties>
</file>