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4EA4" w14:textId="29CD7AD6" w:rsidR="00152A82" w:rsidRPr="00FD67CC" w:rsidRDefault="00152A82" w:rsidP="00152A82">
      <w:pPr>
        <w:pStyle w:val="NormalWeb"/>
        <w:shd w:val="clear" w:color="auto" w:fill="FFFFFF"/>
        <w:spacing w:before="0" w:beforeAutospacing="0" w:after="0" w:afterAutospacing="0" w:line="326" w:lineRule="atLeast"/>
        <w:ind w:firstLine="480"/>
        <w:jc w:val="center"/>
        <w:rPr>
          <w:rFonts w:ascii="黑体" w:eastAsia="黑体" w:hAnsi="黑体"/>
          <w:b/>
          <w:sz w:val="28"/>
          <w:szCs w:val="28"/>
        </w:rPr>
      </w:pPr>
      <w:bookmarkStart w:id="0" w:name="_GoBack"/>
      <w:r w:rsidRPr="00FD67CC">
        <w:rPr>
          <w:rFonts w:ascii="黑体" w:eastAsia="黑体" w:hAnsi="黑体" w:hint="eastAsia"/>
          <w:b/>
          <w:sz w:val="28"/>
          <w:szCs w:val="28"/>
        </w:rPr>
        <w:t>华润置地</w:t>
      </w:r>
      <w:r w:rsidR="00D77441">
        <w:rPr>
          <w:rFonts w:ascii="黑体" w:eastAsia="黑体" w:hAnsi="黑体" w:hint="eastAsia"/>
          <w:b/>
          <w:sz w:val="28"/>
          <w:szCs w:val="28"/>
        </w:rPr>
        <w:t>华北大区</w:t>
      </w:r>
      <w:r w:rsidRPr="00FD67CC">
        <w:rPr>
          <w:rFonts w:ascii="黑体" w:eastAsia="黑体" w:hAnsi="黑体" w:hint="eastAsia"/>
          <w:b/>
          <w:sz w:val="28"/>
          <w:szCs w:val="28"/>
        </w:rPr>
        <w:t>201</w:t>
      </w:r>
      <w:r w:rsidR="00A7225D">
        <w:rPr>
          <w:rFonts w:ascii="黑体" w:eastAsia="黑体" w:hAnsi="黑体" w:hint="eastAsia"/>
          <w:b/>
          <w:sz w:val="28"/>
          <w:szCs w:val="28"/>
        </w:rPr>
        <w:t>9</w:t>
      </w:r>
      <w:r w:rsidR="009B5A36">
        <w:rPr>
          <w:rFonts w:ascii="黑体" w:eastAsia="黑体" w:hAnsi="黑体" w:hint="eastAsia"/>
          <w:b/>
          <w:sz w:val="28"/>
          <w:szCs w:val="28"/>
        </w:rPr>
        <w:t>届</w:t>
      </w:r>
      <w:r w:rsidR="006C79BA" w:rsidRPr="00FD67CC">
        <w:rPr>
          <w:rFonts w:ascii="黑体" w:eastAsia="黑体" w:hAnsi="黑体" w:hint="eastAsia"/>
          <w:b/>
          <w:sz w:val="28"/>
          <w:szCs w:val="28"/>
        </w:rPr>
        <w:t>“百匠新人</w:t>
      </w:r>
      <w:r w:rsidR="00A7225D">
        <w:rPr>
          <w:rFonts w:ascii="黑体" w:eastAsia="黑体" w:hAnsi="黑体" w:hint="eastAsia"/>
          <w:b/>
          <w:sz w:val="28"/>
          <w:szCs w:val="28"/>
        </w:rPr>
        <w:t>”暑期实习生计划</w:t>
      </w:r>
    </w:p>
    <w:p w14:paraId="01F33772" w14:textId="2F109E29" w:rsidR="00152A82" w:rsidRPr="00FD67CC" w:rsidRDefault="00152A82" w:rsidP="00152A82">
      <w:pPr>
        <w:pStyle w:val="NormalWeb"/>
        <w:shd w:val="clear" w:color="auto" w:fill="FFFFFF"/>
        <w:spacing w:before="0" w:beforeAutospacing="0" w:after="0" w:afterAutospacing="0" w:line="326" w:lineRule="atLeast"/>
        <w:ind w:firstLine="480"/>
        <w:jc w:val="both"/>
        <w:rPr>
          <w:rFonts w:ascii="仿宋_GB2312" w:eastAsia="仿宋_GB2312" w:hAnsi="仿宋"/>
          <w:sz w:val="22"/>
          <w:szCs w:val="22"/>
        </w:rPr>
      </w:pPr>
      <w:r w:rsidRPr="00FD67CC">
        <w:rPr>
          <w:rFonts w:ascii="仿宋_GB2312" w:eastAsia="仿宋_GB2312" w:hAnsi="仿宋" w:hint="eastAsia"/>
          <w:sz w:val="22"/>
          <w:szCs w:val="22"/>
        </w:rPr>
        <w:t>华润置地</w:t>
      </w:r>
      <w:r w:rsidR="00033950">
        <w:rPr>
          <w:rFonts w:ascii="仿宋_GB2312" w:eastAsia="仿宋_GB2312" w:hAnsi="仿宋" w:hint="eastAsia"/>
          <w:sz w:val="22"/>
          <w:szCs w:val="22"/>
        </w:rPr>
        <w:t>华北大区</w:t>
      </w:r>
      <w:r w:rsidRPr="00FD67CC">
        <w:rPr>
          <w:rFonts w:ascii="仿宋_GB2312" w:eastAsia="仿宋_GB2312" w:hAnsi="仿宋" w:hint="eastAsia"/>
          <w:sz w:val="22"/>
          <w:szCs w:val="22"/>
        </w:rPr>
        <w:t>201</w:t>
      </w:r>
      <w:r w:rsidR="003E333E">
        <w:rPr>
          <w:rFonts w:ascii="仿宋_GB2312" w:eastAsia="仿宋_GB2312" w:hAnsi="仿宋"/>
          <w:sz w:val="22"/>
          <w:szCs w:val="22"/>
        </w:rPr>
        <w:t>9</w:t>
      </w:r>
      <w:r w:rsidR="009B5A36">
        <w:rPr>
          <w:rFonts w:ascii="仿宋_GB2312" w:eastAsia="仿宋_GB2312" w:hAnsi="仿宋" w:hint="eastAsia"/>
          <w:sz w:val="22"/>
          <w:szCs w:val="22"/>
        </w:rPr>
        <w:t>届</w:t>
      </w:r>
      <w:r w:rsidR="00460A15" w:rsidRPr="00FD67CC">
        <w:rPr>
          <w:rFonts w:ascii="仿宋_GB2312" w:eastAsia="仿宋_GB2312" w:hAnsi="仿宋" w:hint="eastAsia"/>
          <w:sz w:val="22"/>
          <w:szCs w:val="22"/>
        </w:rPr>
        <w:t>“百匠新人”</w:t>
      </w:r>
      <w:r w:rsidR="003E333E">
        <w:rPr>
          <w:rFonts w:ascii="仿宋_GB2312" w:eastAsia="仿宋_GB2312" w:hAnsi="仿宋" w:hint="eastAsia"/>
          <w:sz w:val="22"/>
          <w:szCs w:val="22"/>
        </w:rPr>
        <w:t>暑期实习生计划</w:t>
      </w:r>
      <w:r w:rsidR="00033950">
        <w:rPr>
          <w:rFonts w:ascii="仿宋_GB2312" w:eastAsia="仿宋_GB2312" w:hAnsi="仿宋" w:hint="eastAsia"/>
          <w:sz w:val="22"/>
          <w:szCs w:val="22"/>
        </w:rPr>
        <w:t>正式启动。</w:t>
      </w:r>
      <w:r w:rsidR="00E039BB" w:rsidRPr="00E039BB">
        <w:rPr>
          <w:rFonts w:ascii="仿宋_GB2312" w:eastAsia="仿宋_GB2312" w:hAnsi="仿宋" w:hint="eastAsia"/>
          <w:sz w:val="22"/>
          <w:szCs w:val="22"/>
        </w:rPr>
        <w:t>大区多个城市面向全国院校招聘有志者加入。</w:t>
      </w:r>
    </w:p>
    <w:p w14:paraId="2C40608F" w14:textId="77777777" w:rsidR="008C6142" w:rsidRDefault="009671D2" w:rsidP="00152A82">
      <w:pPr>
        <w:pStyle w:val="NormalWeb"/>
        <w:shd w:val="clear" w:color="auto" w:fill="FFFFFF"/>
        <w:spacing w:before="0" w:beforeAutospacing="0" w:after="0" w:afterAutospacing="0" w:line="326" w:lineRule="atLeast"/>
        <w:ind w:firstLine="480"/>
        <w:jc w:val="both"/>
        <w:rPr>
          <w:rFonts w:ascii="仿宋_GB2312" w:eastAsia="仿宋_GB2312" w:hAnsi="仿宋"/>
          <w:sz w:val="22"/>
          <w:szCs w:val="22"/>
        </w:rPr>
      </w:pPr>
      <w:r w:rsidRPr="009671D2">
        <w:rPr>
          <w:rFonts w:ascii="仿宋_GB2312" w:eastAsia="仿宋_GB2312" w:hAnsi="仿宋" w:hint="eastAsia"/>
          <w:sz w:val="22"/>
          <w:szCs w:val="22"/>
        </w:rPr>
        <w:t>在这里</w:t>
      </w:r>
      <w:r>
        <w:rPr>
          <w:rFonts w:ascii="仿宋_GB2312" w:eastAsia="仿宋_GB2312" w:hAnsi="仿宋" w:hint="eastAsia"/>
          <w:sz w:val="22"/>
          <w:szCs w:val="22"/>
        </w:rPr>
        <w:t>，</w:t>
      </w:r>
      <w:r w:rsidRPr="009671D2">
        <w:rPr>
          <w:rFonts w:ascii="仿宋_GB2312" w:eastAsia="仿宋_GB2312" w:hAnsi="仿宋" w:hint="eastAsia"/>
          <w:sz w:val="22"/>
          <w:szCs w:val="22"/>
        </w:rPr>
        <w:t>我们希望普通的人变为优秀的人</w:t>
      </w:r>
      <w:r>
        <w:rPr>
          <w:rFonts w:ascii="仿宋_GB2312" w:eastAsia="仿宋_GB2312" w:hAnsi="仿宋" w:hint="eastAsia"/>
          <w:sz w:val="22"/>
          <w:szCs w:val="22"/>
        </w:rPr>
        <w:t>，</w:t>
      </w:r>
      <w:r w:rsidRPr="009671D2">
        <w:rPr>
          <w:rFonts w:ascii="仿宋_GB2312" w:eastAsia="仿宋_GB2312" w:hAnsi="仿宋" w:hint="eastAsia"/>
          <w:sz w:val="22"/>
          <w:szCs w:val="22"/>
        </w:rPr>
        <w:t>优秀的人变为卓越的人</w:t>
      </w:r>
      <w:r w:rsidR="008C6142">
        <w:rPr>
          <w:rFonts w:ascii="仿宋_GB2312" w:eastAsia="仿宋_GB2312" w:hAnsi="仿宋" w:hint="eastAsia"/>
          <w:sz w:val="22"/>
          <w:szCs w:val="22"/>
        </w:rPr>
        <w:t>。</w:t>
      </w:r>
    </w:p>
    <w:p w14:paraId="6AA2B26E" w14:textId="12DFD839" w:rsidR="001F14D5" w:rsidRPr="00FD67CC" w:rsidRDefault="001F14D5" w:rsidP="00152A82">
      <w:pPr>
        <w:pStyle w:val="NormalWeb"/>
        <w:shd w:val="clear" w:color="auto" w:fill="FFFFFF"/>
        <w:spacing w:before="0" w:beforeAutospacing="0" w:after="0" w:afterAutospacing="0" w:line="326" w:lineRule="atLeast"/>
        <w:ind w:firstLine="480"/>
        <w:jc w:val="both"/>
        <w:rPr>
          <w:rFonts w:ascii="仿宋_GB2312" w:eastAsia="仿宋_GB2312" w:hAnsi="仿宋"/>
          <w:sz w:val="22"/>
          <w:szCs w:val="22"/>
        </w:rPr>
      </w:pPr>
      <w:r w:rsidRPr="00FD67CC">
        <w:rPr>
          <w:rFonts w:ascii="仿宋_GB2312" w:eastAsia="仿宋_GB2312" w:hAnsi="仿宋" w:hint="eastAsia"/>
          <w:sz w:val="22"/>
          <w:szCs w:val="22"/>
        </w:rPr>
        <w:t>期待</w:t>
      </w:r>
      <w:r w:rsidR="008C6142">
        <w:rPr>
          <w:rFonts w:ascii="仿宋_GB2312" w:eastAsia="仿宋_GB2312" w:hAnsi="仿宋" w:hint="eastAsia"/>
          <w:sz w:val="22"/>
          <w:szCs w:val="22"/>
        </w:rPr>
        <w:t>您</w:t>
      </w:r>
      <w:r w:rsidRPr="00FD67CC">
        <w:rPr>
          <w:rFonts w:ascii="仿宋_GB2312" w:eastAsia="仿宋_GB2312" w:hAnsi="仿宋" w:hint="eastAsia"/>
          <w:sz w:val="22"/>
          <w:szCs w:val="22"/>
        </w:rPr>
        <w:t>的</w:t>
      </w:r>
      <w:r w:rsidR="008C6142">
        <w:rPr>
          <w:rFonts w:ascii="仿宋_GB2312" w:eastAsia="仿宋_GB2312" w:hAnsi="仿宋" w:hint="eastAsia"/>
          <w:sz w:val="22"/>
          <w:szCs w:val="22"/>
        </w:rPr>
        <w:t>加入，等候与您</w:t>
      </w:r>
      <w:r w:rsidRPr="00FD67CC">
        <w:rPr>
          <w:rFonts w:ascii="仿宋_GB2312" w:eastAsia="仿宋_GB2312" w:hAnsi="仿宋" w:hint="eastAsia"/>
          <w:sz w:val="22"/>
          <w:szCs w:val="22"/>
        </w:rPr>
        <w:t>相遇</w:t>
      </w:r>
      <w:r w:rsidR="009F0657">
        <w:rPr>
          <w:rFonts w:ascii="仿宋_GB2312" w:eastAsia="仿宋_GB2312" w:hAnsi="仿宋" w:hint="eastAsia"/>
          <w:sz w:val="22"/>
          <w:szCs w:val="22"/>
        </w:rPr>
        <w:t>！</w:t>
      </w:r>
    </w:p>
    <w:p w14:paraId="7EA428A1" w14:textId="77777777" w:rsidR="00F0201D" w:rsidRPr="00FD67CC" w:rsidRDefault="00F0201D" w:rsidP="00152A82">
      <w:pPr>
        <w:pStyle w:val="NormalWeb"/>
        <w:shd w:val="clear" w:color="auto" w:fill="FFFFFF"/>
        <w:spacing w:before="0" w:beforeAutospacing="0" w:after="0" w:afterAutospacing="0" w:line="326" w:lineRule="atLeast"/>
        <w:ind w:firstLine="480"/>
        <w:jc w:val="both"/>
        <w:rPr>
          <w:rFonts w:ascii="仿宋_GB2312" w:eastAsia="仿宋_GB2312" w:hAnsi="仿宋"/>
          <w:sz w:val="22"/>
          <w:szCs w:val="22"/>
        </w:rPr>
      </w:pPr>
    </w:p>
    <w:p w14:paraId="150EAC00" w14:textId="77777777" w:rsidR="00A717A2" w:rsidRDefault="003232E8" w:rsidP="00A717A2">
      <w:pPr>
        <w:widowControl/>
        <w:shd w:val="clear" w:color="auto" w:fill="FFFFFF"/>
        <w:spacing w:line="326" w:lineRule="atLeast"/>
        <w:ind w:firstLineChars="200" w:firstLine="442"/>
        <w:jc w:val="left"/>
        <w:rPr>
          <w:rFonts w:ascii="仿宋_GB2312" w:eastAsia="仿宋_GB2312" w:hAnsi="仿宋" w:cs="宋体"/>
          <w:b/>
          <w:kern w:val="0"/>
          <w:sz w:val="22"/>
        </w:rPr>
      </w:pPr>
      <w:r w:rsidRPr="00FD67CC">
        <w:rPr>
          <w:rFonts w:ascii="仿宋_GB2312" w:eastAsia="仿宋_GB2312" w:hAnsi="仿宋" w:cs="宋体" w:hint="eastAsia"/>
          <w:b/>
          <w:kern w:val="0"/>
          <w:sz w:val="22"/>
        </w:rPr>
        <w:t>具体职位可参见华润置地校园招聘网站</w:t>
      </w:r>
      <w:r w:rsidR="00CC6A58" w:rsidRPr="00FD67CC">
        <w:rPr>
          <w:rFonts w:ascii="仿宋_GB2312" w:eastAsia="仿宋_GB2312" w:hAnsi="仿宋" w:cs="宋体" w:hint="eastAsia"/>
          <w:b/>
          <w:kern w:val="0"/>
          <w:sz w:val="22"/>
        </w:rPr>
        <w:t>:</w:t>
      </w:r>
      <w:r w:rsidR="00825BA8" w:rsidRPr="009F0657">
        <w:rPr>
          <w:color w:val="FF0000"/>
          <w:sz w:val="22"/>
        </w:rPr>
        <w:t xml:space="preserve"> </w:t>
      </w:r>
      <w:r w:rsidR="001F14D5" w:rsidRPr="009F0657">
        <w:rPr>
          <w:rFonts w:ascii="仿宋_GB2312" w:eastAsia="仿宋_GB2312" w:hAnsi="仿宋" w:cs="宋体"/>
          <w:b/>
          <w:color w:val="FF0000"/>
          <w:kern w:val="0"/>
          <w:sz w:val="22"/>
        </w:rPr>
        <w:t>http://careers.crland.com.hk</w:t>
      </w:r>
      <w:r w:rsidR="00A717A2">
        <w:rPr>
          <w:rFonts w:ascii="仿宋_GB2312" w:eastAsia="仿宋_GB2312" w:hAnsi="仿宋" w:cs="宋体" w:hint="eastAsia"/>
          <w:b/>
          <w:kern w:val="0"/>
          <w:sz w:val="22"/>
        </w:rPr>
        <w:t>，或扫描二维码：</w:t>
      </w:r>
    </w:p>
    <w:p w14:paraId="6EE94B6C" w14:textId="77777777" w:rsidR="00A717A2" w:rsidRPr="00696893" w:rsidRDefault="00A717A2" w:rsidP="00A717A2">
      <w:pPr>
        <w:widowControl/>
        <w:shd w:val="clear" w:color="auto" w:fill="FFFFFF"/>
        <w:spacing w:line="326" w:lineRule="atLeast"/>
        <w:ind w:firstLineChars="200" w:firstLine="442"/>
        <w:jc w:val="left"/>
        <w:rPr>
          <w:rFonts w:ascii="仿宋_GB2312" w:eastAsia="仿宋_GB2312" w:hAnsi="仿宋" w:cs="宋体"/>
          <w:b/>
          <w:kern w:val="0"/>
          <w:sz w:val="22"/>
        </w:rPr>
      </w:pPr>
      <w:r>
        <w:rPr>
          <w:rFonts w:ascii="仿宋_GB2312" w:eastAsia="仿宋_GB2312" w:hAnsi="仿宋" w:cs="宋体"/>
          <w:b/>
          <w:noProof/>
          <w:kern w:val="0"/>
          <w:sz w:val="22"/>
        </w:rPr>
        <w:drawing>
          <wp:inline distT="0" distB="0" distL="0" distR="0" wp14:anchorId="06FF5CC2" wp14:editId="0D962EF5">
            <wp:extent cx="1147314" cy="1147314"/>
            <wp:effectExtent l="0" t="0" r="0" b="0"/>
            <wp:docPr id="5" name="图片 5" descr="E:\1、校园招聘\10、实习生招聘\2016年实习生计划\二维码\实习生招聘二维码（手机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校园招聘\10、实习生招聘\2016年实习生计划\二维码\实习生招聘二维码（手机端）.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15" cy="1147415"/>
                    </a:xfrm>
                    <a:prstGeom prst="rect">
                      <a:avLst/>
                    </a:prstGeom>
                    <a:noFill/>
                    <a:ln>
                      <a:noFill/>
                    </a:ln>
                  </pic:spPr>
                </pic:pic>
              </a:graphicData>
            </a:graphic>
          </wp:inline>
        </w:drawing>
      </w:r>
    </w:p>
    <w:p w14:paraId="22E5CF34" w14:textId="77777777" w:rsidR="005A41E8" w:rsidRPr="00FD67CC" w:rsidRDefault="005A41E8" w:rsidP="0048710D">
      <w:pPr>
        <w:widowControl/>
        <w:shd w:val="clear" w:color="auto" w:fill="FFFFFF"/>
        <w:spacing w:line="326" w:lineRule="atLeast"/>
        <w:ind w:firstLineChars="200" w:firstLine="442"/>
        <w:jc w:val="left"/>
        <w:rPr>
          <w:rFonts w:ascii="仿宋_GB2312" w:eastAsia="仿宋_GB2312" w:hAnsi="仿宋" w:cs="宋体"/>
          <w:b/>
          <w:kern w:val="0"/>
          <w:sz w:val="22"/>
        </w:rPr>
      </w:pPr>
    </w:p>
    <w:p w14:paraId="6C41BB72" w14:textId="77777777" w:rsidR="00E039BB" w:rsidRDefault="00E039BB" w:rsidP="00E039BB">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一、工作地点：</w:t>
      </w:r>
    </w:p>
    <w:p w14:paraId="30C0EFF0" w14:textId="6A59E325" w:rsidR="00E039BB" w:rsidRPr="00FD67CC" w:rsidRDefault="00E039BB" w:rsidP="00E039BB">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北京，天津，济南，青岛，石家庄，</w:t>
      </w:r>
      <w:r w:rsidR="003E333E">
        <w:rPr>
          <w:rFonts w:ascii="黑体" w:eastAsia="黑体" w:hAnsi="黑体" w:cs="宋体" w:hint="eastAsia"/>
          <w:b/>
          <w:kern w:val="0"/>
          <w:sz w:val="22"/>
        </w:rPr>
        <w:t>郑州，太原，烟台</w:t>
      </w:r>
      <w:r>
        <w:rPr>
          <w:rFonts w:ascii="黑体" w:eastAsia="黑体" w:hAnsi="黑体" w:cs="宋体" w:hint="eastAsia"/>
          <w:b/>
          <w:kern w:val="0"/>
          <w:sz w:val="22"/>
        </w:rPr>
        <w:t>。</w:t>
      </w:r>
    </w:p>
    <w:p w14:paraId="654AC05A" w14:textId="77777777" w:rsidR="0028728C" w:rsidRPr="00E039BB" w:rsidRDefault="0028728C" w:rsidP="00152A82">
      <w:pPr>
        <w:widowControl/>
        <w:shd w:val="clear" w:color="auto" w:fill="FFFFFF"/>
        <w:spacing w:line="326" w:lineRule="atLeast"/>
        <w:jc w:val="left"/>
        <w:rPr>
          <w:rFonts w:ascii="仿宋_GB2312" w:eastAsia="仿宋_GB2312" w:hAnsi="仿宋" w:cs="宋体"/>
          <w:b/>
          <w:kern w:val="0"/>
          <w:sz w:val="22"/>
        </w:rPr>
      </w:pPr>
    </w:p>
    <w:p w14:paraId="4C1F6A66" w14:textId="77777777" w:rsidR="00E039BB" w:rsidRPr="00FD67CC" w:rsidRDefault="00E039BB" w:rsidP="00152A82">
      <w:pPr>
        <w:widowControl/>
        <w:shd w:val="clear" w:color="auto" w:fill="FFFFFF"/>
        <w:spacing w:line="326" w:lineRule="atLeast"/>
        <w:jc w:val="left"/>
        <w:rPr>
          <w:rFonts w:ascii="仿宋_GB2312" w:eastAsia="仿宋_GB2312" w:hAnsi="仿宋" w:cs="宋体"/>
          <w:b/>
          <w:kern w:val="0"/>
          <w:sz w:val="22"/>
        </w:rPr>
      </w:pPr>
    </w:p>
    <w:p w14:paraId="7FC21AF4" w14:textId="52485B05" w:rsidR="001F14D5" w:rsidRPr="00E039BB" w:rsidRDefault="00E039BB" w:rsidP="00E039BB">
      <w:pPr>
        <w:widowControl/>
        <w:shd w:val="clear" w:color="auto" w:fill="FFFFFF"/>
        <w:spacing w:line="326" w:lineRule="atLeast"/>
        <w:jc w:val="left"/>
        <w:rPr>
          <w:rFonts w:ascii="黑体" w:eastAsia="黑体" w:hAnsi="黑体" w:cs="宋体"/>
          <w:b/>
          <w:kern w:val="0"/>
          <w:sz w:val="22"/>
        </w:rPr>
      </w:pPr>
      <w:r>
        <w:rPr>
          <w:rFonts w:ascii="黑体" w:eastAsia="黑体" w:hAnsi="黑体" w:cs="宋体"/>
          <w:b/>
          <w:kern w:val="0"/>
          <w:sz w:val="22"/>
        </w:rPr>
        <w:t>二</w:t>
      </w:r>
      <w:r>
        <w:rPr>
          <w:rFonts w:ascii="黑体" w:eastAsia="黑体" w:hAnsi="黑体" w:cs="宋体" w:hint="eastAsia"/>
          <w:b/>
          <w:kern w:val="0"/>
          <w:sz w:val="22"/>
        </w:rPr>
        <w:t>、</w:t>
      </w:r>
      <w:r w:rsidR="001F14D5" w:rsidRPr="00E039BB">
        <w:rPr>
          <w:rFonts w:ascii="黑体" w:eastAsia="黑体" w:hAnsi="黑体" w:cs="宋体" w:hint="eastAsia"/>
          <w:b/>
          <w:kern w:val="0"/>
          <w:sz w:val="22"/>
        </w:rPr>
        <w:t>专业说明</w:t>
      </w:r>
    </w:p>
    <w:p w14:paraId="5490EFCF" w14:textId="4AEE1C76" w:rsidR="00CF03C3" w:rsidRPr="00482858" w:rsidRDefault="00482858"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1</w:t>
      </w:r>
      <w:r>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投资</w:t>
      </w:r>
      <w:r w:rsidR="003E333E">
        <w:rPr>
          <w:rFonts w:ascii="黑体" w:eastAsia="黑体" w:hAnsi="黑体" w:cs="宋体" w:hint="eastAsia"/>
          <w:b/>
          <w:kern w:val="0"/>
          <w:sz w:val="22"/>
          <w:u w:val="single"/>
        </w:rPr>
        <w:t>分析</w:t>
      </w:r>
      <w:r w:rsidR="008E53EB" w:rsidRPr="00482858">
        <w:rPr>
          <w:rFonts w:ascii="黑体" w:eastAsia="黑体" w:hAnsi="黑体" w:cs="宋体" w:hint="eastAsia"/>
          <w:b/>
          <w:kern w:val="0"/>
          <w:sz w:val="22"/>
          <w:u w:val="single"/>
        </w:rPr>
        <w:t>类</w:t>
      </w:r>
    </w:p>
    <w:p w14:paraId="574CCB10" w14:textId="1A0754F3" w:rsidR="00CF03C3" w:rsidRPr="003E333E" w:rsidRDefault="00005CC8" w:rsidP="00482858">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岗位职责：</w:t>
      </w:r>
      <w:r w:rsidR="003E333E" w:rsidRPr="003E333E">
        <w:rPr>
          <w:rFonts w:ascii="黑体" w:eastAsia="黑体" w:hAnsi="黑体" w:cs="宋体" w:hint="eastAsia"/>
          <w:b/>
          <w:kern w:val="0"/>
          <w:sz w:val="22"/>
        </w:rPr>
        <w:t>主要负责土地市场研究、项目拓展、投资测算等工作。</w:t>
      </w:r>
    </w:p>
    <w:p w14:paraId="3817101C" w14:textId="7B90689C" w:rsidR="00CF03C3" w:rsidRPr="003E333E" w:rsidRDefault="00E039BB" w:rsidP="00482858">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专业要求：</w:t>
      </w:r>
      <w:r w:rsidR="003E333E" w:rsidRPr="003E333E">
        <w:rPr>
          <w:rFonts w:ascii="黑体" w:eastAsia="黑体" w:hAnsi="黑体" w:cs="宋体" w:hint="eastAsia"/>
          <w:b/>
          <w:kern w:val="0"/>
          <w:sz w:val="22"/>
        </w:rPr>
        <w:t>房地产经营管理、土地资源管理、工程管理、管理科学、金融等</w:t>
      </w:r>
    </w:p>
    <w:p w14:paraId="2AEDE8D8" w14:textId="2BC6C7F7" w:rsidR="003E333E" w:rsidRPr="00482858" w:rsidRDefault="003E333E" w:rsidP="003E333E">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2</w:t>
      </w:r>
      <w:r>
        <w:rPr>
          <w:rFonts w:ascii="黑体" w:eastAsia="黑体" w:hAnsi="黑体" w:cs="宋体"/>
          <w:b/>
          <w:kern w:val="0"/>
          <w:sz w:val="22"/>
        </w:rPr>
        <w:t xml:space="preserve">   </w:t>
      </w:r>
      <w:r>
        <w:rPr>
          <w:rFonts w:ascii="黑体" w:eastAsia="黑体" w:hAnsi="黑体" w:cs="宋体" w:hint="eastAsia"/>
          <w:b/>
          <w:kern w:val="0"/>
          <w:sz w:val="22"/>
        </w:rPr>
        <w:t>运营管理</w:t>
      </w:r>
      <w:r w:rsidRPr="00482858">
        <w:rPr>
          <w:rFonts w:ascii="黑体" w:eastAsia="黑体" w:hAnsi="黑体" w:cs="宋体" w:hint="eastAsia"/>
          <w:b/>
          <w:kern w:val="0"/>
          <w:sz w:val="22"/>
          <w:u w:val="single"/>
        </w:rPr>
        <w:t>类</w:t>
      </w:r>
    </w:p>
    <w:p w14:paraId="040A7320" w14:textId="3DB002E1" w:rsidR="003E333E" w:rsidRPr="003E333E" w:rsidRDefault="003E333E" w:rsidP="003E333E">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岗位职责：</w:t>
      </w:r>
      <w:r w:rsidRPr="003E333E">
        <w:rPr>
          <w:rFonts w:ascii="黑体" w:eastAsia="黑体" w:hAnsi="黑体" w:cs="宋体" w:hint="eastAsia"/>
          <w:b/>
          <w:kern w:val="0"/>
          <w:sz w:val="22"/>
        </w:rPr>
        <w:t>主要负责公司经营计划流程管控，监督项目运营目标完成情况</w:t>
      </w:r>
    </w:p>
    <w:p w14:paraId="4B3E2A69" w14:textId="745F4CDA" w:rsidR="003E333E" w:rsidRPr="003E333E" w:rsidRDefault="003E333E" w:rsidP="003E333E">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专业要求：专业不限</w:t>
      </w:r>
    </w:p>
    <w:p w14:paraId="67D1E034" w14:textId="4E294915" w:rsidR="00CF03C3" w:rsidRPr="00482858" w:rsidRDefault="003E333E"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3</w:t>
      </w:r>
      <w:r w:rsidR="00482858">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设计管理类</w:t>
      </w:r>
    </w:p>
    <w:p w14:paraId="79932984" w14:textId="0452DFFB" w:rsidR="00CF03C3" w:rsidRPr="00FD67CC" w:rsidRDefault="00CF03C3"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岗位职</w:t>
      </w:r>
      <w:r w:rsidR="00005CC8">
        <w:rPr>
          <w:rFonts w:ascii="黑体" w:eastAsia="黑体" w:hAnsi="黑体" w:cs="宋体" w:hint="eastAsia"/>
          <w:b/>
          <w:kern w:val="0"/>
          <w:sz w:val="22"/>
        </w:rPr>
        <w:t>责：主要负责建筑设计管理与规划工作</w:t>
      </w:r>
    </w:p>
    <w:p w14:paraId="1DACAC1C" w14:textId="4C1F4333" w:rsidR="00CF03C3" w:rsidRPr="00FD67CC" w:rsidRDefault="00CF03C3"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专业要求：建筑学</w:t>
      </w:r>
      <w:r w:rsidR="00936060">
        <w:rPr>
          <w:rFonts w:ascii="黑体" w:eastAsia="黑体" w:hAnsi="黑体" w:cs="宋体" w:hint="eastAsia"/>
          <w:b/>
          <w:kern w:val="0"/>
          <w:sz w:val="22"/>
        </w:rPr>
        <w:t>、</w:t>
      </w:r>
      <w:r w:rsidRPr="00FD67CC">
        <w:rPr>
          <w:rFonts w:ascii="黑体" w:eastAsia="黑体" w:hAnsi="黑体" w:cs="宋体" w:hint="eastAsia"/>
          <w:b/>
          <w:kern w:val="0"/>
          <w:sz w:val="22"/>
        </w:rPr>
        <w:t>城市规划</w:t>
      </w:r>
    </w:p>
    <w:p w14:paraId="04536B18" w14:textId="20489F12" w:rsidR="00CF03C3" w:rsidRPr="00482858" w:rsidRDefault="003E333E"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4</w:t>
      </w:r>
      <w:r w:rsidR="00482858">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工程管理类</w:t>
      </w:r>
    </w:p>
    <w:p w14:paraId="0F401EAF" w14:textId="67F42382" w:rsidR="00CF03C3" w:rsidRPr="00FD67CC" w:rsidRDefault="00005CC8" w:rsidP="00482858">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岗位职责：主要负责项目现场土建、机电等专业现场协调管理</w:t>
      </w:r>
    </w:p>
    <w:p w14:paraId="29E5E46F" w14:textId="7273864C" w:rsidR="00CF03C3" w:rsidRPr="00FD67CC" w:rsidRDefault="00CF03C3" w:rsidP="00482858">
      <w:pPr>
        <w:widowControl/>
        <w:shd w:val="clear" w:color="auto" w:fill="FFFFFF"/>
        <w:spacing w:line="326" w:lineRule="atLeast"/>
        <w:ind w:leftChars="200" w:left="420"/>
        <w:jc w:val="left"/>
        <w:rPr>
          <w:rFonts w:ascii="黑体" w:eastAsia="黑体" w:hAnsi="黑体" w:cs="宋体"/>
          <w:b/>
          <w:kern w:val="0"/>
          <w:sz w:val="22"/>
        </w:rPr>
      </w:pPr>
      <w:r w:rsidRPr="00FD67CC">
        <w:rPr>
          <w:rFonts w:ascii="黑体" w:eastAsia="黑体" w:hAnsi="黑体" w:cs="宋体" w:hint="eastAsia"/>
          <w:b/>
          <w:kern w:val="0"/>
          <w:sz w:val="22"/>
        </w:rPr>
        <w:t>专业要求：土木工程</w:t>
      </w:r>
      <w:r w:rsidR="00936060">
        <w:rPr>
          <w:rFonts w:ascii="黑体" w:eastAsia="黑体" w:hAnsi="黑体" w:cs="宋体" w:hint="eastAsia"/>
          <w:b/>
          <w:kern w:val="0"/>
          <w:sz w:val="22"/>
        </w:rPr>
        <w:t>、</w:t>
      </w:r>
      <w:r w:rsidRPr="00FD67CC">
        <w:rPr>
          <w:rFonts w:ascii="黑体" w:eastAsia="黑体" w:hAnsi="黑体" w:cs="宋体" w:hint="eastAsia"/>
          <w:b/>
          <w:kern w:val="0"/>
          <w:sz w:val="22"/>
        </w:rPr>
        <w:t>结构工程</w:t>
      </w:r>
      <w:r w:rsidR="00936060">
        <w:rPr>
          <w:rFonts w:ascii="黑体" w:eastAsia="黑体" w:hAnsi="黑体" w:cs="宋体" w:hint="eastAsia"/>
          <w:b/>
          <w:kern w:val="0"/>
          <w:sz w:val="22"/>
        </w:rPr>
        <w:t>、</w:t>
      </w:r>
      <w:r w:rsidRPr="00FD67CC">
        <w:rPr>
          <w:rFonts w:ascii="黑体" w:eastAsia="黑体" w:hAnsi="黑体" w:cs="宋体" w:hint="eastAsia"/>
          <w:b/>
          <w:kern w:val="0"/>
          <w:sz w:val="22"/>
        </w:rPr>
        <w:t>建筑电气</w:t>
      </w:r>
      <w:r w:rsidR="00936060">
        <w:rPr>
          <w:rFonts w:ascii="黑体" w:eastAsia="黑体" w:hAnsi="黑体" w:cs="宋体" w:hint="eastAsia"/>
          <w:b/>
          <w:kern w:val="0"/>
          <w:sz w:val="22"/>
        </w:rPr>
        <w:t>、</w:t>
      </w:r>
      <w:r w:rsidRPr="00FD67CC">
        <w:rPr>
          <w:rFonts w:ascii="黑体" w:eastAsia="黑体" w:hAnsi="黑体" w:cs="宋体" w:hint="eastAsia"/>
          <w:b/>
          <w:kern w:val="0"/>
          <w:sz w:val="22"/>
        </w:rPr>
        <w:t>自动化</w:t>
      </w:r>
      <w:r w:rsidR="00936060">
        <w:rPr>
          <w:rFonts w:ascii="黑体" w:eastAsia="黑体" w:hAnsi="黑体" w:cs="宋体" w:hint="eastAsia"/>
          <w:b/>
          <w:kern w:val="0"/>
          <w:sz w:val="22"/>
        </w:rPr>
        <w:t>、</w:t>
      </w:r>
      <w:r w:rsidRPr="00FD67CC">
        <w:rPr>
          <w:rFonts w:ascii="黑体" w:eastAsia="黑体" w:hAnsi="黑体" w:cs="宋体" w:hint="eastAsia"/>
          <w:b/>
          <w:kern w:val="0"/>
          <w:sz w:val="22"/>
        </w:rPr>
        <w:t>暖通</w:t>
      </w:r>
      <w:r w:rsidR="00936060">
        <w:rPr>
          <w:rFonts w:ascii="黑体" w:eastAsia="黑体" w:hAnsi="黑体" w:cs="宋体" w:hint="eastAsia"/>
          <w:b/>
          <w:kern w:val="0"/>
          <w:sz w:val="22"/>
        </w:rPr>
        <w:t>、</w:t>
      </w:r>
      <w:r w:rsidRPr="00FD67CC">
        <w:rPr>
          <w:rFonts w:ascii="黑体" w:eastAsia="黑体" w:hAnsi="黑体" w:cs="宋体" w:hint="eastAsia"/>
          <w:b/>
          <w:kern w:val="0"/>
          <w:sz w:val="22"/>
        </w:rPr>
        <w:t>建筑环境</w:t>
      </w:r>
      <w:r w:rsidR="00936060">
        <w:rPr>
          <w:rFonts w:ascii="黑体" w:eastAsia="黑体" w:hAnsi="黑体" w:cs="宋体" w:hint="eastAsia"/>
          <w:b/>
          <w:kern w:val="0"/>
          <w:sz w:val="22"/>
        </w:rPr>
        <w:t>、</w:t>
      </w:r>
      <w:r w:rsidRPr="00FD67CC">
        <w:rPr>
          <w:rFonts w:ascii="黑体" w:eastAsia="黑体" w:hAnsi="黑体" w:cs="宋体" w:hint="eastAsia"/>
          <w:b/>
          <w:kern w:val="0"/>
          <w:sz w:val="22"/>
        </w:rPr>
        <w:t>工程管理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给排水</w:t>
      </w:r>
      <w:r w:rsidR="00936060">
        <w:rPr>
          <w:rFonts w:ascii="黑体" w:eastAsia="黑体" w:hAnsi="黑体" w:cs="宋体" w:hint="eastAsia"/>
          <w:b/>
          <w:kern w:val="0"/>
          <w:sz w:val="22"/>
        </w:rPr>
        <w:t>、</w:t>
      </w:r>
      <w:r w:rsidRPr="00FD67CC">
        <w:rPr>
          <w:rFonts w:ascii="黑体" w:eastAsia="黑体" w:hAnsi="黑体" w:cs="宋体" w:hint="eastAsia"/>
          <w:b/>
          <w:kern w:val="0"/>
          <w:sz w:val="22"/>
        </w:rPr>
        <w:t>市政工程</w:t>
      </w:r>
    </w:p>
    <w:p w14:paraId="73794D63" w14:textId="511FE564" w:rsidR="00CF03C3" w:rsidRPr="00482858" w:rsidRDefault="003E333E"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5</w:t>
      </w:r>
      <w:r w:rsidR="00482858">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成本/招采类</w:t>
      </w:r>
    </w:p>
    <w:p w14:paraId="0F9AD1B8" w14:textId="3CAAB192" w:rsidR="00CF03C3" w:rsidRPr="00FD67CC" w:rsidRDefault="00005CC8" w:rsidP="00482858">
      <w:pPr>
        <w:widowControl/>
        <w:shd w:val="clear" w:color="auto" w:fill="FFFFFF"/>
        <w:spacing w:line="326" w:lineRule="atLeast"/>
        <w:ind w:firstLineChars="200" w:firstLine="442"/>
        <w:jc w:val="left"/>
        <w:rPr>
          <w:rFonts w:ascii="黑体" w:eastAsia="黑体" w:hAnsi="黑体" w:cs="宋体"/>
          <w:b/>
          <w:kern w:val="0"/>
          <w:sz w:val="22"/>
        </w:rPr>
      </w:pPr>
      <w:r>
        <w:rPr>
          <w:rFonts w:ascii="黑体" w:eastAsia="黑体" w:hAnsi="黑体" w:cs="宋体" w:hint="eastAsia"/>
          <w:b/>
          <w:kern w:val="0"/>
          <w:sz w:val="22"/>
        </w:rPr>
        <w:t>岗位职责：主要负责成本管控、招标采购等工作</w:t>
      </w:r>
    </w:p>
    <w:p w14:paraId="416C31F9" w14:textId="3B597BF2" w:rsidR="00CF03C3" w:rsidRPr="00FD67CC" w:rsidRDefault="00CF03C3"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专业要求：工程类</w:t>
      </w:r>
      <w:r w:rsidR="00936060">
        <w:rPr>
          <w:rFonts w:ascii="黑体" w:eastAsia="黑体" w:hAnsi="黑体" w:cs="宋体" w:hint="eastAsia"/>
          <w:b/>
          <w:kern w:val="0"/>
          <w:sz w:val="22"/>
        </w:rPr>
        <w:t>、</w:t>
      </w:r>
      <w:r w:rsidRPr="00FD67CC">
        <w:rPr>
          <w:rFonts w:ascii="黑体" w:eastAsia="黑体" w:hAnsi="黑体" w:cs="宋体" w:hint="eastAsia"/>
          <w:b/>
          <w:kern w:val="0"/>
          <w:sz w:val="22"/>
        </w:rPr>
        <w:t>管理科学</w:t>
      </w:r>
      <w:r w:rsidR="00936060">
        <w:rPr>
          <w:rFonts w:ascii="黑体" w:eastAsia="黑体" w:hAnsi="黑体" w:cs="宋体" w:hint="eastAsia"/>
          <w:b/>
          <w:kern w:val="0"/>
          <w:sz w:val="22"/>
        </w:rPr>
        <w:t>、</w:t>
      </w:r>
      <w:r w:rsidRPr="00FD67CC">
        <w:rPr>
          <w:rFonts w:ascii="黑体" w:eastAsia="黑体" w:hAnsi="黑体" w:cs="宋体" w:hint="eastAsia"/>
          <w:b/>
          <w:kern w:val="0"/>
          <w:sz w:val="22"/>
        </w:rPr>
        <w:t>工程造价</w:t>
      </w:r>
      <w:r w:rsidR="00936060">
        <w:rPr>
          <w:rFonts w:ascii="黑体" w:eastAsia="黑体" w:hAnsi="黑体" w:cs="宋体" w:hint="eastAsia"/>
          <w:b/>
          <w:kern w:val="0"/>
          <w:sz w:val="22"/>
        </w:rPr>
        <w:t>、</w:t>
      </w:r>
      <w:r w:rsidRPr="00FD67CC">
        <w:rPr>
          <w:rFonts w:ascii="黑体" w:eastAsia="黑体" w:hAnsi="黑体" w:cs="宋体" w:hint="eastAsia"/>
          <w:b/>
          <w:kern w:val="0"/>
          <w:sz w:val="22"/>
        </w:rPr>
        <w:t>材料</w:t>
      </w:r>
    </w:p>
    <w:p w14:paraId="6EC5E4C9" w14:textId="2F7A2982" w:rsidR="00CF03C3" w:rsidRPr="00FD67CC" w:rsidRDefault="003E333E"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6</w:t>
      </w:r>
      <w:r w:rsidR="00482858">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营销管理类</w:t>
      </w:r>
      <w:r w:rsidR="00CF03C3" w:rsidRPr="00FD67CC">
        <w:rPr>
          <w:rFonts w:ascii="黑体" w:eastAsia="黑体" w:hAnsi="黑体" w:cs="宋体" w:hint="eastAsia"/>
          <w:b/>
          <w:kern w:val="0"/>
          <w:sz w:val="22"/>
        </w:rPr>
        <w:tab/>
      </w:r>
    </w:p>
    <w:p w14:paraId="38E6F03A" w14:textId="54C0CCE9" w:rsidR="00CF03C3" w:rsidRPr="00FD67CC" w:rsidRDefault="00CF03C3"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岗位职责</w:t>
      </w:r>
      <w:r w:rsidR="00005CC8">
        <w:rPr>
          <w:rFonts w:ascii="黑体" w:eastAsia="黑体" w:hAnsi="黑体" w:cs="宋体" w:hint="eastAsia"/>
          <w:b/>
          <w:kern w:val="0"/>
          <w:sz w:val="22"/>
        </w:rPr>
        <w:t>：主要负责项目的营销策划、销售管理及企业品牌形象宣传等管理工作</w:t>
      </w:r>
    </w:p>
    <w:p w14:paraId="0E9AA8A1" w14:textId="38720D41" w:rsidR="00CF03C3" w:rsidRPr="00FD67CC" w:rsidRDefault="00CF03C3"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专业要求：新闻</w:t>
      </w:r>
      <w:r w:rsidR="00936060">
        <w:rPr>
          <w:rFonts w:ascii="黑体" w:eastAsia="黑体" w:hAnsi="黑体" w:cs="宋体" w:hint="eastAsia"/>
          <w:b/>
          <w:kern w:val="0"/>
          <w:sz w:val="22"/>
        </w:rPr>
        <w:t>、</w:t>
      </w:r>
      <w:r w:rsidRPr="00FD67CC">
        <w:rPr>
          <w:rFonts w:ascii="黑体" w:eastAsia="黑体" w:hAnsi="黑体" w:cs="宋体" w:hint="eastAsia"/>
          <w:b/>
          <w:kern w:val="0"/>
          <w:sz w:val="22"/>
        </w:rPr>
        <w:t>中文</w:t>
      </w:r>
      <w:r w:rsidR="00936060">
        <w:rPr>
          <w:rFonts w:ascii="黑体" w:eastAsia="黑体" w:hAnsi="黑体" w:cs="宋体" w:hint="eastAsia"/>
          <w:b/>
          <w:kern w:val="0"/>
          <w:sz w:val="22"/>
        </w:rPr>
        <w:t>、</w:t>
      </w:r>
      <w:r w:rsidRPr="00FD67CC">
        <w:rPr>
          <w:rFonts w:ascii="黑体" w:eastAsia="黑体" w:hAnsi="黑体" w:cs="宋体" w:hint="eastAsia"/>
          <w:b/>
          <w:kern w:val="0"/>
          <w:sz w:val="22"/>
        </w:rPr>
        <w:t>市场营销</w:t>
      </w:r>
      <w:r w:rsidR="00936060">
        <w:rPr>
          <w:rFonts w:ascii="黑体" w:eastAsia="黑体" w:hAnsi="黑体" w:cs="宋体" w:hint="eastAsia"/>
          <w:b/>
          <w:kern w:val="0"/>
          <w:sz w:val="22"/>
        </w:rPr>
        <w:t>、</w:t>
      </w:r>
      <w:r w:rsidRPr="00FD67CC">
        <w:rPr>
          <w:rFonts w:ascii="黑体" w:eastAsia="黑体" w:hAnsi="黑体" w:cs="宋体" w:hint="eastAsia"/>
          <w:b/>
          <w:kern w:val="0"/>
          <w:sz w:val="22"/>
        </w:rPr>
        <w:t>经济管理</w:t>
      </w:r>
    </w:p>
    <w:p w14:paraId="2A05DA50" w14:textId="50AF8EF1" w:rsidR="00FD67CC" w:rsidRPr="00FD67CC" w:rsidRDefault="003E333E" w:rsidP="00482858">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7</w:t>
      </w:r>
      <w:r w:rsidR="00482858">
        <w:rPr>
          <w:rFonts w:ascii="黑体" w:eastAsia="黑体" w:hAnsi="黑体" w:cs="宋体"/>
          <w:b/>
          <w:kern w:val="0"/>
          <w:sz w:val="22"/>
        </w:rPr>
        <w:t xml:space="preserve">   </w:t>
      </w:r>
      <w:r w:rsidR="00CF03C3" w:rsidRPr="00482858">
        <w:rPr>
          <w:rFonts w:ascii="黑体" w:eastAsia="黑体" w:hAnsi="黑体" w:cs="宋体" w:hint="eastAsia"/>
          <w:b/>
          <w:kern w:val="0"/>
          <w:sz w:val="22"/>
          <w:u w:val="single"/>
        </w:rPr>
        <w:t>客户服务类</w:t>
      </w:r>
      <w:r w:rsidR="00CF03C3" w:rsidRPr="00482858">
        <w:rPr>
          <w:rFonts w:ascii="黑体" w:eastAsia="黑体" w:hAnsi="黑体" w:cs="宋体" w:hint="eastAsia"/>
          <w:b/>
          <w:kern w:val="0"/>
          <w:sz w:val="22"/>
          <w:u w:val="single"/>
        </w:rPr>
        <w:tab/>
      </w:r>
    </w:p>
    <w:p w14:paraId="46E456B9" w14:textId="3DE763AF" w:rsidR="00FD67CC" w:rsidRPr="00FD67CC" w:rsidRDefault="00FD67CC"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岗位职责：</w:t>
      </w:r>
      <w:r w:rsidR="00005CC8">
        <w:rPr>
          <w:rFonts w:ascii="黑体" w:eastAsia="黑体" w:hAnsi="黑体" w:cs="宋体" w:hint="eastAsia"/>
          <w:b/>
          <w:kern w:val="0"/>
          <w:sz w:val="22"/>
        </w:rPr>
        <w:t>主要负责客户投诉、</w:t>
      </w:r>
      <w:r w:rsidR="00086A7B">
        <w:rPr>
          <w:rFonts w:ascii="黑体" w:eastAsia="黑体" w:hAnsi="黑体" w:cs="宋体" w:hint="eastAsia"/>
          <w:b/>
          <w:kern w:val="0"/>
          <w:sz w:val="22"/>
        </w:rPr>
        <w:t>客户关系</w:t>
      </w:r>
      <w:r w:rsidR="009B5A36">
        <w:rPr>
          <w:rFonts w:ascii="黑体" w:eastAsia="黑体" w:hAnsi="黑体" w:cs="宋体" w:hint="eastAsia"/>
          <w:b/>
          <w:kern w:val="0"/>
          <w:sz w:val="22"/>
        </w:rPr>
        <w:t>维护</w:t>
      </w:r>
      <w:r w:rsidR="00005CC8">
        <w:rPr>
          <w:rFonts w:ascii="黑体" w:eastAsia="黑体" w:hAnsi="黑体" w:cs="宋体" w:hint="eastAsia"/>
          <w:b/>
          <w:kern w:val="0"/>
          <w:sz w:val="22"/>
        </w:rPr>
        <w:t>等工作</w:t>
      </w:r>
    </w:p>
    <w:p w14:paraId="5E43EDDF" w14:textId="25988386" w:rsidR="00CF03C3" w:rsidRPr="00FD67CC" w:rsidRDefault="00FD67CC" w:rsidP="00482858">
      <w:pPr>
        <w:widowControl/>
        <w:shd w:val="clear" w:color="auto" w:fill="FFFFFF"/>
        <w:spacing w:line="326" w:lineRule="atLeast"/>
        <w:ind w:firstLineChars="200" w:firstLine="442"/>
        <w:jc w:val="left"/>
        <w:rPr>
          <w:rFonts w:ascii="黑体" w:eastAsia="黑体" w:hAnsi="黑体" w:cs="宋体"/>
          <w:b/>
          <w:kern w:val="0"/>
          <w:sz w:val="22"/>
        </w:rPr>
      </w:pPr>
      <w:r w:rsidRPr="00FD67CC">
        <w:rPr>
          <w:rFonts w:ascii="黑体" w:eastAsia="黑体" w:hAnsi="黑体" w:cs="宋体" w:hint="eastAsia"/>
          <w:b/>
          <w:kern w:val="0"/>
          <w:sz w:val="22"/>
        </w:rPr>
        <w:t>专业要求：</w:t>
      </w:r>
      <w:r w:rsidR="00CF03C3" w:rsidRPr="00FD67CC">
        <w:rPr>
          <w:rFonts w:ascii="黑体" w:eastAsia="黑体" w:hAnsi="黑体" w:cs="宋体" w:hint="eastAsia"/>
          <w:b/>
          <w:kern w:val="0"/>
          <w:sz w:val="22"/>
        </w:rPr>
        <w:t>工程类</w:t>
      </w:r>
      <w:r w:rsidR="00936060">
        <w:rPr>
          <w:rFonts w:ascii="黑体" w:eastAsia="黑体" w:hAnsi="黑体" w:cs="宋体" w:hint="eastAsia"/>
          <w:b/>
          <w:kern w:val="0"/>
          <w:sz w:val="22"/>
        </w:rPr>
        <w:t>、</w:t>
      </w:r>
      <w:r w:rsidR="00CF03C3" w:rsidRPr="00FD67CC">
        <w:rPr>
          <w:rFonts w:ascii="黑体" w:eastAsia="黑体" w:hAnsi="黑体" w:cs="宋体" w:hint="eastAsia"/>
          <w:b/>
          <w:kern w:val="0"/>
          <w:sz w:val="22"/>
        </w:rPr>
        <w:t>经济管理</w:t>
      </w:r>
      <w:r w:rsidR="00936060">
        <w:rPr>
          <w:rFonts w:ascii="黑体" w:eastAsia="黑体" w:hAnsi="黑体" w:cs="宋体" w:hint="eastAsia"/>
          <w:b/>
          <w:kern w:val="0"/>
          <w:sz w:val="22"/>
        </w:rPr>
        <w:t>、</w:t>
      </w:r>
      <w:r w:rsidR="00CF03C3" w:rsidRPr="00FD67CC">
        <w:rPr>
          <w:rFonts w:ascii="黑体" w:eastAsia="黑体" w:hAnsi="黑体" w:cs="宋体" w:hint="eastAsia"/>
          <w:b/>
          <w:kern w:val="0"/>
          <w:sz w:val="22"/>
        </w:rPr>
        <w:t>语言类、师范</w:t>
      </w:r>
      <w:r w:rsidR="00005CC8">
        <w:rPr>
          <w:rFonts w:ascii="黑体" w:eastAsia="黑体" w:hAnsi="黑体" w:cs="宋体" w:hint="eastAsia"/>
          <w:b/>
          <w:kern w:val="0"/>
          <w:sz w:val="22"/>
        </w:rPr>
        <w:t>类</w:t>
      </w:r>
    </w:p>
    <w:p w14:paraId="6F09657E" w14:textId="299AB739" w:rsidR="00CF03C3" w:rsidRPr="00FD67CC" w:rsidRDefault="003E333E" w:rsidP="00CF03C3">
      <w:pPr>
        <w:widowControl/>
        <w:shd w:val="clear" w:color="auto" w:fill="FFFFFF"/>
        <w:spacing w:line="326" w:lineRule="atLeast"/>
        <w:jc w:val="left"/>
        <w:rPr>
          <w:rFonts w:ascii="黑体" w:eastAsia="黑体" w:hAnsi="黑体" w:cs="宋体"/>
          <w:b/>
          <w:kern w:val="0"/>
          <w:sz w:val="22"/>
          <w:u w:val="single"/>
        </w:rPr>
      </w:pPr>
      <w:r>
        <w:rPr>
          <w:rFonts w:ascii="黑体" w:eastAsia="黑体" w:hAnsi="黑体" w:cs="宋体" w:hint="eastAsia"/>
          <w:b/>
          <w:kern w:val="0"/>
          <w:sz w:val="22"/>
        </w:rPr>
        <w:lastRenderedPageBreak/>
        <w:t>8</w:t>
      </w:r>
      <w:r w:rsidR="00CF03C3" w:rsidRPr="00FD67CC">
        <w:rPr>
          <w:rFonts w:ascii="黑体" w:eastAsia="黑体" w:hAnsi="黑体" w:cs="宋体" w:hint="eastAsia"/>
          <w:b/>
          <w:kern w:val="0"/>
          <w:sz w:val="22"/>
        </w:rPr>
        <w:tab/>
      </w:r>
      <w:r w:rsidR="00CF03C3" w:rsidRPr="00FD67CC">
        <w:rPr>
          <w:rFonts w:ascii="黑体" w:eastAsia="黑体" w:hAnsi="黑体" w:cs="宋体" w:hint="eastAsia"/>
          <w:b/>
          <w:kern w:val="0"/>
          <w:sz w:val="22"/>
          <w:u w:val="single"/>
        </w:rPr>
        <w:t>人事行政</w:t>
      </w:r>
      <w:r w:rsidR="00E039BB">
        <w:rPr>
          <w:rFonts w:ascii="黑体" w:eastAsia="黑体" w:hAnsi="黑体" w:cs="宋体" w:hint="eastAsia"/>
          <w:b/>
          <w:kern w:val="0"/>
          <w:sz w:val="22"/>
          <w:u w:val="single"/>
        </w:rPr>
        <w:t>类</w:t>
      </w:r>
    </w:p>
    <w:p w14:paraId="568778AD" w14:textId="7C336F66" w:rsidR="00CF03C3" w:rsidRPr="00FD67CC" w:rsidRDefault="00005CC8" w:rsidP="0048710D">
      <w:pPr>
        <w:widowControl/>
        <w:shd w:val="clear" w:color="auto" w:fill="FFFFFF"/>
        <w:spacing w:line="326" w:lineRule="atLeast"/>
        <w:ind w:firstLineChars="178" w:firstLine="393"/>
        <w:jc w:val="left"/>
        <w:rPr>
          <w:rFonts w:ascii="黑体" w:eastAsia="黑体" w:hAnsi="黑体" w:cs="宋体"/>
          <w:b/>
          <w:kern w:val="0"/>
          <w:sz w:val="22"/>
        </w:rPr>
      </w:pPr>
      <w:r>
        <w:rPr>
          <w:rFonts w:ascii="黑体" w:eastAsia="黑体" w:hAnsi="黑体" w:cs="宋体" w:hint="eastAsia"/>
          <w:b/>
          <w:kern w:val="0"/>
          <w:sz w:val="22"/>
        </w:rPr>
        <w:t>岗位职责：主要负责人力资源或法律事务相关管理工作</w:t>
      </w:r>
    </w:p>
    <w:p w14:paraId="6661D178" w14:textId="05978C92" w:rsidR="00E039BB" w:rsidRPr="00E039BB" w:rsidRDefault="00CF03C3" w:rsidP="00E039BB">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专业要求：人力资源管理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工商管理</w:t>
      </w:r>
      <w:r w:rsidR="00E039BB">
        <w:rPr>
          <w:rFonts w:ascii="黑体" w:eastAsia="黑体" w:hAnsi="黑体" w:cs="宋体" w:hint="eastAsia"/>
          <w:b/>
          <w:kern w:val="0"/>
          <w:sz w:val="22"/>
        </w:rPr>
        <w:t>大类、心理学、社会学类</w:t>
      </w:r>
    </w:p>
    <w:p w14:paraId="35C4558B" w14:textId="0AA7574B" w:rsidR="00CF03C3" w:rsidRPr="00FD67CC" w:rsidRDefault="003E333E" w:rsidP="00CF03C3">
      <w:pPr>
        <w:widowControl/>
        <w:shd w:val="clear" w:color="auto" w:fill="FFFFFF"/>
        <w:spacing w:line="326" w:lineRule="atLeast"/>
        <w:jc w:val="left"/>
        <w:rPr>
          <w:rFonts w:ascii="黑体" w:eastAsia="黑体" w:hAnsi="黑体" w:cs="宋体"/>
          <w:b/>
          <w:kern w:val="0"/>
          <w:sz w:val="22"/>
          <w:u w:val="single"/>
        </w:rPr>
      </w:pPr>
      <w:r>
        <w:rPr>
          <w:rFonts w:ascii="黑体" w:eastAsia="黑体" w:hAnsi="黑体" w:cs="宋体" w:hint="eastAsia"/>
          <w:b/>
          <w:kern w:val="0"/>
          <w:sz w:val="22"/>
        </w:rPr>
        <w:t>9</w:t>
      </w:r>
      <w:r w:rsidR="00CF03C3" w:rsidRPr="00FD67CC">
        <w:rPr>
          <w:rFonts w:ascii="黑体" w:eastAsia="黑体" w:hAnsi="黑体" w:cs="宋体" w:hint="eastAsia"/>
          <w:b/>
          <w:kern w:val="0"/>
          <w:sz w:val="22"/>
        </w:rPr>
        <w:tab/>
      </w:r>
      <w:r w:rsidR="00CF03C3" w:rsidRPr="00FD67CC">
        <w:rPr>
          <w:rFonts w:ascii="黑体" w:eastAsia="黑体" w:hAnsi="黑体" w:cs="宋体" w:hint="eastAsia"/>
          <w:b/>
          <w:kern w:val="0"/>
          <w:sz w:val="22"/>
          <w:u w:val="single"/>
        </w:rPr>
        <w:t>财务管理类</w:t>
      </w:r>
      <w:r w:rsidR="00CF03C3" w:rsidRPr="00FD67CC">
        <w:rPr>
          <w:rFonts w:ascii="黑体" w:eastAsia="黑体" w:hAnsi="黑体" w:cs="宋体" w:hint="eastAsia"/>
          <w:b/>
          <w:kern w:val="0"/>
          <w:sz w:val="22"/>
          <w:u w:val="single"/>
        </w:rPr>
        <w:tab/>
      </w:r>
    </w:p>
    <w:p w14:paraId="48127350" w14:textId="21F87DEE"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岗位职责：主要负</w:t>
      </w:r>
      <w:r w:rsidR="00005CC8">
        <w:rPr>
          <w:rFonts w:ascii="黑体" w:eastAsia="黑体" w:hAnsi="黑体" w:cs="宋体" w:hint="eastAsia"/>
          <w:b/>
          <w:kern w:val="0"/>
          <w:sz w:val="22"/>
        </w:rPr>
        <w:t>责会计核算、资金管理、税务管理、内控、对外融资及贷后管理等工作</w:t>
      </w:r>
    </w:p>
    <w:p w14:paraId="06DE9849" w14:textId="7203166E"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专业要求：会计</w:t>
      </w:r>
      <w:r w:rsidR="00936060">
        <w:rPr>
          <w:rFonts w:ascii="黑体" w:eastAsia="黑体" w:hAnsi="黑体" w:cs="宋体" w:hint="eastAsia"/>
          <w:b/>
          <w:kern w:val="0"/>
          <w:sz w:val="22"/>
        </w:rPr>
        <w:t>、</w:t>
      </w:r>
      <w:r w:rsidRPr="00FD67CC">
        <w:rPr>
          <w:rFonts w:ascii="黑体" w:eastAsia="黑体" w:hAnsi="黑体" w:cs="宋体" w:hint="eastAsia"/>
          <w:b/>
          <w:kern w:val="0"/>
          <w:sz w:val="22"/>
        </w:rPr>
        <w:t>财务管理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税务、金融</w:t>
      </w:r>
    </w:p>
    <w:p w14:paraId="2484E24B" w14:textId="46ACA9DB" w:rsidR="00CF03C3" w:rsidRPr="00FD67CC" w:rsidRDefault="003E333E" w:rsidP="00CF03C3">
      <w:pPr>
        <w:widowControl/>
        <w:shd w:val="clear" w:color="auto" w:fill="FFFFFF"/>
        <w:spacing w:line="326" w:lineRule="atLeast"/>
        <w:jc w:val="left"/>
        <w:rPr>
          <w:rFonts w:ascii="黑体" w:eastAsia="黑体" w:hAnsi="黑体" w:cs="宋体"/>
          <w:b/>
          <w:kern w:val="0"/>
          <w:sz w:val="22"/>
          <w:u w:val="single"/>
        </w:rPr>
      </w:pPr>
      <w:r>
        <w:rPr>
          <w:rFonts w:ascii="黑体" w:eastAsia="黑体" w:hAnsi="黑体" w:cs="宋体" w:hint="eastAsia"/>
          <w:b/>
          <w:kern w:val="0"/>
          <w:sz w:val="22"/>
        </w:rPr>
        <w:t>10</w:t>
      </w:r>
      <w:r w:rsidR="00CF03C3" w:rsidRPr="00FD67CC">
        <w:rPr>
          <w:rFonts w:ascii="黑体" w:eastAsia="黑体" w:hAnsi="黑体" w:cs="宋体" w:hint="eastAsia"/>
          <w:b/>
          <w:kern w:val="0"/>
          <w:sz w:val="22"/>
        </w:rPr>
        <w:tab/>
      </w:r>
      <w:r>
        <w:rPr>
          <w:rFonts w:ascii="黑体" w:eastAsia="黑体" w:hAnsi="黑体" w:cs="宋体" w:hint="eastAsia"/>
          <w:b/>
          <w:kern w:val="0"/>
          <w:sz w:val="22"/>
        </w:rPr>
        <w:t>法律</w:t>
      </w:r>
      <w:r w:rsidR="00CF03C3" w:rsidRPr="00FD67CC">
        <w:rPr>
          <w:rFonts w:ascii="黑体" w:eastAsia="黑体" w:hAnsi="黑体" w:cs="宋体" w:hint="eastAsia"/>
          <w:b/>
          <w:kern w:val="0"/>
          <w:sz w:val="22"/>
          <w:u w:val="single"/>
        </w:rPr>
        <w:t>类</w:t>
      </w:r>
      <w:r w:rsidR="00CF03C3" w:rsidRPr="00FD67CC">
        <w:rPr>
          <w:rFonts w:ascii="黑体" w:eastAsia="黑体" w:hAnsi="黑体" w:cs="宋体" w:hint="eastAsia"/>
          <w:b/>
          <w:kern w:val="0"/>
          <w:sz w:val="22"/>
          <w:u w:val="single"/>
        </w:rPr>
        <w:tab/>
      </w:r>
    </w:p>
    <w:p w14:paraId="18EA0C73" w14:textId="4915041A"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岗位职责：</w:t>
      </w:r>
      <w:r w:rsidR="003E333E">
        <w:rPr>
          <w:rFonts w:ascii="黑体" w:eastAsia="黑体" w:hAnsi="黑体" w:cs="宋体" w:hint="eastAsia"/>
          <w:b/>
          <w:kern w:val="0"/>
          <w:sz w:val="22"/>
        </w:rPr>
        <w:t>法学专业</w:t>
      </w:r>
    </w:p>
    <w:p w14:paraId="65EC49E7" w14:textId="1E00339F" w:rsidR="00CF03C3" w:rsidRPr="003E333E"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w:t>
      </w:r>
      <w:r w:rsidR="003E333E" w:rsidRPr="003E333E">
        <w:rPr>
          <w:rFonts w:ascii="黑体" w:eastAsia="黑体" w:hAnsi="黑体" w:cs="宋体" w:hint="eastAsia"/>
          <w:b/>
          <w:kern w:val="0"/>
          <w:sz w:val="22"/>
        </w:rPr>
        <w:t>负责部门日常合同审核、诉讼案件处理、法务咨询等。</w:t>
      </w:r>
    </w:p>
    <w:p w14:paraId="714C473E" w14:textId="03F21431" w:rsidR="00865372" w:rsidRDefault="00305B24" w:rsidP="00865372">
      <w:pPr>
        <w:widowControl/>
        <w:shd w:val="clear" w:color="auto" w:fill="FFFFFF"/>
        <w:spacing w:line="326" w:lineRule="atLeast"/>
        <w:jc w:val="left"/>
        <w:rPr>
          <w:rFonts w:ascii="黑体" w:eastAsia="黑体" w:hAnsi="黑体" w:cs="宋体"/>
          <w:b/>
          <w:kern w:val="0"/>
          <w:sz w:val="22"/>
          <w:u w:val="single"/>
        </w:rPr>
      </w:pPr>
      <w:r w:rsidRPr="00305B24">
        <w:rPr>
          <w:rFonts w:ascii="黑体" w:eastAsia="黑体" w:hAnsi="黑体" w:cs="宋体" w:hint="eastAsia"/>
          <w:b/>
          <w:kern w:val="0"/>
          <w:sz w:val="22"/>
        </w:rPr>
        <w:t>1</w:t>
      </w:r>
      <w:r w:rsidR="003E333E">
        <w:rPr>
          <w:rFonts w:ascii="黑体" w:eastAsia="黑体" w:hAnsi="黑体" w:cs="宋体" w:hint="eastAsia"/>
          <w:b/>
          <w:kern w:val="0"/>
          <w:sz w:val="22"/>
        </w:rPr>
        <w:t>1</w:t>
      </w:r>
      <w:r w:rsidRPr="00305B24">
        <w:rPr>
          <w:rFonts w:ascii="黑体" w:eastAsia="黑体" w:hAnsi="黑体" w:cs="宋体"/>
          <w:b/>
          <w:kern w:val="0"/>
          <w:sz w:val="22"/>
        </w:rPr>
        <w:t xml:space="preserve">  </w:t>
      </w:r>
      <w:r w:rsidR="00865372">
        <w:rPr>
          <w:rFonts w:ascii="黑体" w:eastAsia="黑体" w:hAnsi="黑体" w:cs="宋体" w:hint="eastAsia"/>
          <w:b/>
          <w:kern w:val="0"/>
          <w:sz w:val="22"/>
          <w:u w:val="single"/>
        </w:rPr>
        <w:t>写字楼</w:t>
      </w:r>
      <w:r w:rsidR="00865372" w:rsidRPr="00865372">
        <w:rPr>
          <w:rFonts w:ascii="黑体" w:eastAsia="黑体" w:hAnsi="黑体" w:cs="宋体" w:hint="eastAsia"/>
          <w:b/>
          <w:kern w:val="0"/>
          <w:sz w:val="22"/>
          <w:u w:val="single"/>
        </w:rPr>
        <w:t>类</w:t>
      </w:r>
    </w:p>
    <w:p w14:paraId="1655FB21" w14:textId="14693E39" w:rsidR="00865372" w:rsidRPr="00305B24" w:rsidRDefault="00865372" w:rsidP="00305B24">
      <w:pPr>
        <w:widowControl/>
        <w:shd w:val="clear" w:color="auto" w:fill="FFFFFF"/>
        <w:spacing w:line="326" w:lineRule="atLeast"/>
        <w:ind w:firstLineChars="200" w:firstLine="442"/>
        <w:jc w:val="left"/>
        <w:rPr>
          <w:rFonts w:ascii="黑体" w:eastAsia="黑体" w:hAnsi="黑体" w:cs="宋体"/>
          <w:b/>
          <w:kern w:val="0"/>
          <w:sz w:val="22"/>
        </w:rPr>
      </w:pPr>
      <w:r w:rsidRPr="00305B24">
        <w:rPr>
          <w:rFonts w:ascii="黑体" w:eastAsia="黑体" w:hAnsi="黑体" w:cs="宋体" w:hint="eastAsia"/>
          <w:b/>
          <w:kern w:val="0"/>
          <w:sz w:val="22"/>
        </w:rPr>
        <w:t>岗位职责：主要负责</w:t>
      </w:r>
      <w:r w:rsidR="006D18E2" w:rsidRPr="00305B24">
        <w:rPr>
          <w:rFonts w:ascii="黑体" w:eastAsia="黑体" w:hAnsi="黑体" w:cs="宋体" w:hint="eastAsia"/>
          <w:b/>
          <w:kern w:val="0"/>
          <w:sz w:val="22"/>
        </w:rPr>
        <w:t>写字楼</w:t>
      </w:r>
      <w:r w:rsidR="00E039BB" w:rsidRPr="00305B24">
        <w:rPr>
          <w:rFonts w:ascii="黑体" w:eastAsia="黑体" w:hAnsi="黑体" w:cs="宋体" w:hint="eastAsia"/>
          <w:b/>
          <w:kern w:val="0"/>
          <w:sz w:val="22"/>
        </w:rPr>
        <w:t>的定位、招商、</w:t>
      </w:r>
      <w:r w:rsidR="00AE39CE" w:rsidRPr="00305B24">
        <w:rPr>
          <w:rFonts w:ascii="黑体" w:eastAsia="黑体" w:hAnsi="黑体" w:cs="宋体" w:hint="eastAsia"/>
          <w:b/>
          <w:kern w:val="0"/>
          <w:sz w:val="22"/>
        </w:rPr>
        <w:t>运营</w:t>
      </w:r>
      <w:r w:rsidR="00E039BB" w:rsidRPr="00305B24">
        <w:rPr>
          <w:rFonts w:ascii="黑体" w:eastAsia="黑体" w:hAnsi="黑体" w:cs="宋体" w:hint="eastAsia"/>
          <w:b/>
          <w:kern w:val="0"/>
          <w:sz w:val="22"/>
        </w:rPr>
        <w:t>及推广</w:t>
      </w:r>
      <w:r w:rsidR="00AE39CE" w:rsidRPr="00305B24">
        <w:rPr>
          <w:rFonts w:ascii="黑体" w:eastAsia="黑体" w:hAnsi="黑体" w:cs="宋体" w:hint="eastAsia"/>
          <w:b/>
          <w:kern w:val="0"/>
          <w:sz w:val="22"/>
        </w:rPr>
        <w:t>管理工作</w:t>
      </w:r>
    </w:p>
    <w:p w14:paraId="7B8FE026" w14:textId="677A3F9B" w:rsidR="00865372" w:rsidRPr="00305B24" w:rsidRDefault="00865372" w:rsidP="00305B24">
      <w:pPr>
        <w:widowControl/>
        <w:shd w:val="clear" w:color="auto" w:fill="FFFFFF"/>
        <w:spacing w:line="326" w:lineRule="atLeast"/>
        <w:ind w:firstLineChars="200" w:firstLine="442"/>
        <w:jc w:val="left"/>
        <w:rPr>
          <w:rFonts w:ascii="黑体" w:eastAsia="黑体" w:hAnsi="黑体" w:cs="宋体"/>
          <w:b/>
          <w:kern w:val="0"/>
          <w:sz w:val="22"/>
        </w:rPr>
      </w:pPr>
      <w:r w:rsidRPr="00305B24">
        <w:rPr>
          <w:rFonts w:ascii="黑体" w:eastAsia="黑体" w:hAnsi="黑体" w:cs="宋体" w:hint="eastAsia"/>
          <w:b/>
          <w:kern w:val="0"/>
          <w:sz w:val="22"/>
        </w:rPr>
        <w:t>专业要求：</w:t>
      </w:r>
      <w:r w:rsidR="0078711F" w:rsidRPr="00305B24">
        <w:rPr>
          <w:rFonts w:ascii="黑体" w:eastAsia="黑体" w:hAnsi="黑体" w:cs="宋体" w:hint="eastAsia"/>
          <w:b/>
          <w:kern w:val="0"/>
          <w:sz w:val="22"/>
        </w:rPr>
        <w:t>专业不限</w:t>
      </w:r>
    </w:p>
    <w:p w14:paraId="6A8216F6" w14:textId="77777777" w:rsidR="00F0201D" w:rsidRPr="009B5A36" w:rsidRDefault="00F0201D" w:rsidP="00B84D51">
      <w:pPr>
        <w:widowControl/>
        <w:shd w:val="clear" w:color="auto" w:fill="FFFFFF"/>
        <w:spacing w:line="326" w:lineRule="atLeast"/>
        <w:rPr>
          <w:rFonts w:ascii="仿宋_GB2312" w:eastAsia="仿宋_GB2312" w:hAnsi="仿宋" w:cs="宋体"/>
          <w:kern w:val="0"/>
          <w:sz w:val="22"/>
        </w:rPr>
      </w:pPr>
    </w:p>
    <w:p w14:paraId="6F48A8AC" w14:textId="550BF298" w:rsidR="00A43CA3" w:rsidRPr="00E039BB" w:rsidRDefault="00B84D51" w:rsidP="00E039BB">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三</w:t>
      </w:r>
      <w:r w:rsidR="00E039BB">
        <w:rPr>
          <w:rFonts w:ascii="黑体" w:eastAsia="黑体" w:hAnsi="黑体" w:cs="宋体" w:hint="eastAsia"/>
          <w:b/>
          <w:kern w:val="0"/>
          <w:sz w:val="22"/>
        </w:rPr>
        <w:t>、</w:t>
      </w:r>
      <w:r w:rsidR="0028728C" w:rsidRPr="00E039BB">
        <w:rPr>
          <w:rFonts w:ascii="黑体" w:eastAsia="黑体" w:hAnsi="黑体" w:cs="宋体"/>
          <w:b/>
          <w:kern w:val="0"/>
          <w:sz w:val="22"/>
        </w:rPr>
        <w:t>公司简介</w:t>
      </w:r>
    </w:p>
    <w:p w14:paraId="1A6D816C" w14:textId="77777777" w:rsidR="00E039BB" w:rsidRPr="00EA34B4" w:rsidRDefault="00E039BB" w:rsidP="00E039BB">
      <w:pPr>
        <w:pStyle w:val="ListParagraph"/>
        <w:widowControl/>
        <w:shd w:val="clear" w:color="auto" w:fill="FFFFFF"/>
        <w:spacing w:line="326" w:lineRule="exact"/>
        <w:ind w:firstLineChars="193" w:firstLine="425"/>
        <w:jc w:val="left"/>
        <w:rPr>
          <w:rFonts w:ascii="仿宋_GB2312" w:eastAsia="仿宋_GB2312" w:hAnsi="仿宋" w:cs="Times New Roman"/>
          <w:kern w:val="0"/>
          <w:sz w:val="22"/>
        </w:rPr>
      </w:pPr>
      <w:r w:rsidRPr="00EA34B4">
        <w:rPr>
          <w:rFonts w:ascii="仿宋_GB2312" w:eastAsia="仿宋_GB2312" w:hAnsi="仿宋" w:cs="Times New Roman" w:hint="eastAsia"/>
          <w:kern w:val="0"/>
          <w:sz w:val="22"/>
        </w:rPr>
        <w:t>华润置地有限公司（HK1109）是华润集团旗下的地产业务旗舰，是中国内地最具实力的综合型地产发展商之一。</w:t>
      </w:r>
      <w:r>
        <w:rPr>
          <w:rFonts w:ascii="仿宋_GB2312" w:eastAsia="仿宋_GB2312" w:hAnsi="仿宋" w:cs="Times New Roman" w:hint="eastAsia"/>
          <w:kern w:val="0"/>
          <w:sz w:val="22"/>
        </w:rPr>
        <w:t>公司</w:t>
      </w:r>
      <w:r w:rsidRPr="00EA34B4">
        <w:rPr>
          <w:rFonts w:ascii="仿宋_GB2312" w:eastAsia="仿宋_GB2312" w:hAnsi="仿宋" w:cs="Times New Roman" w:hint="eastAsia"/>
          <w:kern w:val="0"/>
          <w:sz w:val="22"/>
        </w:rPr>
        <w:t>以“品质给城市更多改变”为品牌理念，持续关注和提升产品与服务的品质，用站在行业发展最前沿的姿态、视角和专业能力大胆赋予城市区域土地新的价值，积极推动城市发展的演进历程。</w:t>
      </w:r>
    </w:p>
    <w:p w14:paraId="760AD9C8" w14:textId="77777777" w:rsidR="00E039BB" w:rsidRPr="000B6D92" w:rsidRDefault="00E039BB" w:rsidP="00E039BB">
      <w:pPr>
        <w:pStyle w:val="ListParagraph"/>
        <w:widowControl/>
        <w:shd w:val="clear" w:color="auto" w:fill="FFFFFF"/>
        <w:spacing w:line="326" w:lineRule="exact"/>
        <w:ind w:firstLineChars="193" w:firstLine="425"/>
        <w:jc w:val="left"/>
        <w:rPr>
          <w:rFonts w:ascii="仿宋_GB2312" w:eastAsia="仿宋_GB2312" w:hAnsi="仿宋" w:cs="Times New Roman"/>
          <w:kern w:val="0"/>
          <w:sz w:val="22"/>
        </w:rPr>
      </w:pPr>
      <w:r w:rsidRPr="00EA34B4">
        <w:rPr>
          <w:rFonts w:ascii="仿宋_GB2312" w:eastAsia="仿宋_GB2312" w:hAnsi="仿宋" w:cs="Times New Roman" w:hint="eastAsia"/>
          <w:kern w:val="0"/>
          <w:sz w:val="22"/>
        </w:rPr>
        <w:t xml:space="preserve">华润置地于“十三五”期间确立了“销售物业+投资物业+X”的商业模式，即在继续坚持在取得一定规模及市场地位的销售物业及投资物业两大主营业务基础上，积极拓宽购物中心+互联网生态体系建设、物业服务、万家托管项目、老年地产、海外地产等其他业务发展模式。 </w:t>
      </w:r>
    </w:p>
    <w:p w14:paraId="3321086F" w14:textId="75605EC0" w:rsidR="00EE44AD" w:rsidRPr="00040344" w:rsidRDefault="00E039BB" w:rsidP="00040344">
      <w:pPr>
        <w:pStyle w:val="ListParagraph"/>
        <w:widowControl/>
        <w:shd w:val="clear" w:color="auto" w:fill="FFFFFF"/>
        <w:spacing w:line="326" w:lineRule="exact"/>
        <w:ind w:firstLineChars="193" w:firstLine="425"/>
        <w:jc w:val="left"/>
        <w:rPr>
          <w:rFonts w:ascii="仿宋_GB2312" w:eastAsia="仿宋_GB2312" w:hAnsi="仿宋" w:cs="Times New Roman" w:hint="eastAsia"/>
          <w:kern w:val="0"/>
          <w:sz w:val="22"/>
        </w:rPr>
      </w:pPr>
      <w:r w:rsidRPr="000B6D92">
        <w:rPr>
          <w:rFonts w:ascii="仿宋_GB2312" w:eastAsia="仿宋_GB2312" w:hAnsi="仿宋" w:cs="Times New Roman" w:hint="eastAsia"/>
          <w:kern w:val="0"/>
          <w:sz w:val="22"/>
        </w:rPr>
        <w:t>华润置地华北大区下设八个城市公司，以北京为中心，辐射天津、河北、山东、山西、河南。目前已进驻北京、天津、青岛、济南、郑州、石家庄、太原、威海、唐山、淄博、烟台、临沂、日照、秦皇岛十四个城市，以四省两市的城市格局，紧抓京津冀一体化及一带一路战略的城市脉搏，在当地从事住宅项目及专业化、综合性商业地产项目的开发、运营和管理，以高品质带给城市更多改变</w:t>
      </w:r>
      <w:r w:rsidR="00040344">
        <w:rPr>
          <w:rFonts w:ascii="仿宋_GB2312" w:eastAsia="仿宋_GB2312" w:hAnsi="仿宋" w:cs="Times New Roman" w:hint="eastAsia"/>
          <w:kern w:val="0"/>
          <w:sz w:val="22"/>
        </w:rPr>
        <w:t>。</w:t>
      </w:r>
      <w:bookmarkEnd w:id="0"/>
    </w:p>
    <w:sectPr w:rsidR="00EE44AD" w:rsidRPr="00040344" w:rsidSect="005B5A95">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4220" w14:textId="77777777" w:rsidR="00555157" w:rsidRDefault="00555157" w:rsidP="00152A82">
      <w:pPr>
        <w:ind w:firstLine="560"/>
      </w:pPr>
      <w:r>
        <w:separator/>
      </w:r>
    </w:p>
  </w:endnote>
  <w:endnote w:type="continuationSeparator" w:id="0">
    <w:p w14:paraId="5A0F575A" w14:textId="77777777" w:rsidR="00555157" w:rsidRDefault="00555157" w:rsidP="00152A8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2913" w14:textId="77777777" w:rsidR="00555157" w:rsidRDefault="00555157" w:rsidP="00152A82">
      <w:pPr>
        <w:ind w:firstLine="560"/>
      </w:pPr>
      <w:r>
        <w:separator/>
      </w:r>
    </w:p>
  </w:footnote>
  <w:footnote w:type="continuationSeparator" w:id="0">
    <w:p w14:paraId="0EA3E459" w14:textId="77777777" w:rsidR="00555157" w:rsidRDefault="00555157" w:rsidP="00152A82">
      <w:pPr>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74779"/>
    <w:multiLevelType w:val="hybridMultilevel"/>
    <w:tmpl w:val="5B78A75E"/>
    <w:lvl w:ilvl="0" w:tplc="127A3B18">
      <w:start w:val="1"/>
      <w:numFmt w:val="chineseCountingThousand"/>
      <w:lvlText w:val="%1."/>
      <w:lvlJc w:val="left"/>
      <w:pPr>
        <w:ind w:left="3740" w:hanging="480"/>
      </w:pPr>
      <w:rPr>
        <w:rFonts w:hint="eastAsia"/>
      </w:rPr>
    </w:lvl>
    <w:lvl w:ilvl="1" w:tplc="04090019" w:tentative="1">
      <w:start w:val="1"/>
      <w:numFmt w:val="ideographTraditional"/>
      <w:lvlText w:val="%2、"/>
      <w:lvlJc w:val="left"/>
      <w:pPr>
        <w:ind w:left="4220" w:hanging="480"/>
      </w:pPr>
    </w:lvl>
    <w:lvl w:ilvl="2" w:tplc="0409001B" w:tentative="1">
      <w:start w:val="1"/>
      <w:numFmt w:val="lowerRoman"/>
      <w:lvlText w:val="%3."/>
      <w:lvlJc w:val="right"/>
      <w:pPr>
        <w:ind w:left="4700" w:hanging="480"/>
      </w:pPr>
    </w:lvl>
    <w:lvl w:ilvl="3" w:tplc="0409000F" w:tentative="1">
      <w:start w:val="1"/>
      <w:numFmt w:val="decimal"/>
      <w:lvlText w:val="%4."/>
      <w:lvlJc w:val="left"/>
      <w:pPr>
        <w:ind w:left="5180" w:hanging="480"/>
      </w:pPr>
    </w:lvl>
    <w:lvl w:ilvl="4" w:tplc="04090019" w:tentative="1">
      <w:start w:val="1"/>
      <w:numFmt w:val="ideographTraditional"/>
      <w:lvlText w:val="%5、"/>
      <w:lvlJc w:val="left"/>
      <w:pPr>
        <w:ind w:left="5660" w:hanging="480"/>
      </w:pPr>
    </w:lvl>
    <w:lvl w:ilvl="5" w:tplc="0409001B" w:tentative="1">
      <w:start w:val="1"/>
      <w:numFmt w:val="lowerRoman"/>
      <w:lvlText w:val="%6."/>
      <w:lvlJc w:val="right"/>
      <w:pPr>
        <w:ind w:left="6140" w:hanging="480"/>
      </w:pPr>
    </w:lvl>
    <w:lvl w:ilvl="6" w:tplc="0409000F" w:tentative="1">
      <w:start w:val="1"/>
      <w:numFmt w:val="decimal"/>
      <w:lvlText w:val="%7."/>
      <w:lvlJc w:val="left"/>
      <w:pPr>
        <w:ind w:left="6620" w:hanging="480"/>
      </w:pPr>
    </w:lvl>
    <w:lvl w:ilvl="7" w:tplc="04090019" w:tentative="1">
      <w:start w:val="1"/>
      <w:numFmt w:val="ideographTraditional"/>
      <w:lvlText w:val="%8、"/>
      <w:lvlJc w:val="left"/>
      <w:pPr>
        <w:ind w:left="7100" w:hanging="480"/>
      </w:pPr>
    </w:lvl>
    <w:lvl w:ilvl="8" w:tplc="0409001B" w:tentative="1">
      <w:start w:val="1"/>
      <w:numFmt w:val="lowerRoman"/>
      <w:lvlText w:val="%9."/>
      <w:lvlJc w:val="right"/>
      <w:pPr>
        <w:ind w:left="7580" w:hanging="480"/>
      </w:pPr>
    </w:lvl>
  </w:abstractNum>
  <w:abstractNum w:abstractNumId="1" w15:restartNumberingAfterBreak="0">
    <w:nsid w:val="37E20648"/>
    <w:multiLevelType w:val="hybridMultilevel"/>
    <w:tmpl w:val="CEDE993A"/>
    <w:lvl w:ilvl="0" w:tplc="BE987168">
      <w:start w:val="1"/>
      <w:numFmt w:val="decimal"/>
      <w:lvlText w:val="%1."/>
      <w:lvlJc w:val="left"/>
      <w:pPr>
        <w:ind w:left="831" w:hanging="480"/>
      </w:pPr>
      <w:rPr>
        <w:color w:val="auto"/>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2" w15:restartNumberingAfterBreak="0">
    <w:nsid w:val="389032A0"/>
    <w:multiLevelType w:val="hybridMultilevel"/>
    <w:tmpl w:val="DB607818"/>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4D230B83"/>
    <w:multiLevelType w:val="hybridMultilevel"/>
    <w:tmpl w:val="BBF421D6"/>
    <w:lvl w:ilvl="0" w:tplc="127A3B18">
      <w:start w:val="1"/>
      <w:numFmt w:val="chi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ED7D69"/>
    <w:multiLevelType w:val="hybridMultilevel"/>
    <w:tmpl w:val="ECA89C08"/>
    <w:lvl w:ilvl="0" w:tplc="89946C02">
      <w:start w:val="1"/>
      <w:numFmt w:val="decimal"/>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AD13FF"/>
    <w:multiLevelType w:val="hybridMultilevel"/>
    <w:tmpl w:val="BB80CA3E"/>
    <w:lvl w:ilvl="0" w:tplc="0409000F">
      <w:start w:val="1"/>
      <w:numFmt w:val="decimal"/>
      <w:lvlText w:val="%1."/>
      <w:lvlJc w:val="left"/>
      <w:pPr>
        <w:ind w:left="813" w:hanging="420"/>
      </w:pPr>
    </w:lvl>
    <w:lvl w:ilvl="1" w:tplc="04090019" w:tentative="1">
      <w:start w:val="1"/>
      <w:numFmt w:val="lowerLetter"/>
      <w:lvlText w:val="%2)"/>
      <w:lvlJc w:val="left"/>
      <w:pPr>
        <w:ind w:left="1233" w:hanging="420"/>
      </w:pPr>
    </w:lvl>
    <w:lvl w:ilvl="2" w:tplc="0409001B" w:tentative="1">
      <w:start w:val="1"/>
      <w:numFmt w:val="lowerRoman"/>
      <w:lvlText w:val="%3."/>
      <w:lvlJc w:val="right"/>
      <w:pPr>
        <w:ind w:left="1653" w:hanging="420"/>
      </w:pPr>
    </w:lvl>
    <w:lvl w:ilvl="3" w:tplc="0409000F" w:tentative="1">
      <w:start w:val="1"/>
      <w:numFmt w:val="decimal"/>
      <w:lvlText w:val="%4."/>
      <w:lvlJc w:val="left"/>
      <w:pPr>
        <w:ind w:left="2073" w:hanging="420"/>
      </w:pPr>
    </w:lvl>
    <w:lvl w:ilvl="4" w:tplc="04090019" w:tentative="1">
      <w:start w:val="1"/>
      <w:numFmt w:val="lowerLetter"/>
      <w:lvlText w:val="%5)"/>
      <w:lvlJc w:val="left"/>
      <w:pPr>
        <w:ind w:left="2493" w:hanging="420"/>
      </w:pPr>
    </w:lvl>
    <w:lvl w:ilvl="5" w:tplc="0409001B" w:tentative="1">
      <w:start w:val="1"/>
      <w:numFmt w:val="lowerRoman"/>
      <w:lvlText w:val="%6."/>
      <w:lvlJc w:val="right"/>
      <w:pPr>
        <w:ind w:left="2913" w:hanging="420"/>
      </w:pPr>
    </w:lvl>
    <w:lvl w:ilvl="6" w:tplc="0409000F" w:tentative="1">
      <w:start w:val="1"/>
      <w:numFmt w:val="decimal"/>
      <w:lvlText w:val="%7."/>
      <w:lvlJc w:val="left"/>
      <w:pPr>
        <w:ind w:left="3333" w:hanging="420"/>
      </w:pPr>
    </w:lvl>
    <w:lvl w:ilvl="7" w:tplc="04090019" w:tentative="1">
      <w:start w:val="1"/>
      <w:numFmt w:val="lowerLetter"/>
      <w:lvlText w:val="%8)"/>
      <w:lvlJc w:val="left"/>
      <w:pPr>
        <w:ind w:left="3753" w:hanging="420"/>
      </w:pPr>
    </w:lvl>
    <w:lvl w:ilvl="8" w:tplc="0409001B" w:tentative="1">
      <w:start w:val="1"/>
      <w:numFmt w:val="lowerRoman"/>
      <w:lvlText w:val="%9."/>
      <w:lvlJc w:val="right"/>
      <w:pPr>
        <w:ind w:left="4173" w:hanging="420"/>
      </w:pPr>
    </w:lvl>
  </w:abstractNum>
  <w:abstractNum w:abstractNumId="6" w15:restartNumberingAfterBreak="0">
    <w:nsid w:val="5DC06A8C"/>
    <w:multiLevelType w:val="hybridMultilevel"/>
    <w:tmpl w:val="CC0EBC3A"/>
    <w:lvl w:ilvl="0" w:tplc="B582D68C">
      <w:start w:val="1"/>
      <w:numFmt w:val="chineseCountingThousand"/>
      <w:lvlText w:val="%1."/>
      <w:lvlJc w:val="left"/>
      <w:pPr>
        <w:ind w:left="480" w:hanging="480"/>
      </w:pPr>
      <w:rPr>
        <w:rFonts w:ascii="黑体" w:eastAsia="黑体" w:hAnsi="黑体" w:hint="eastAsia"/>
        <w:color w:val="auto"/>
        <w:sz w:val="22"/>
        <w:szCs w:val="22"/>
      </w:rPr>
    </w:lvl>
    <w:lvl w:ilvl="1" w:tplc="9CD07E5C">
      <w:numFmt w:val="bullet"/>
      <w:lvlText w:val="■"/>
      <w:lvlJc w:val="left"/>
      <w:pPr>
        <w:ind w:left="840" w:hanging="360"/>
      </w:pPr>
      <w:rPr>
        <w:rFonts w:ascii="仿宋_GB2312" w:eastAsia="仿宋_GB2312" w:hAnsi="仿宋"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64316F"/>
    <w:multiLevelType w:val="hybridMultilevel"/>
    <w:tmpl w:val="77B6FD8C"/>
    <w:lvl w:ilvl="0" w:tplc="51744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576F17"/>
    <w:multiLevelType w:val="hybridMultilevel"/>
    <w:tmpl w:val="7A347BFC"/>
    <w:lvl w:ilvl="0" w:tplc="0409000D">
      <w:start w:val="1"/>
      <w:numFmt w:val="bullet"/>
      <w:lvlText w:val=""/>
      <w:lvlJc w:val="left"/>
      <w:pPr>
        <w:ind w:left="881" w:hanging="480"/>
      </w:pPr>
      <w:rPr>
        <w:rFonts w:ascii="Wingdings" w:hAnsi="Wingdings" w:hint="default"/>
      </w:rPr>
    </w:lvl>
    <w:lvl w:ilvl="1" w:tplc="04090003" w:tentative="1">
      <w:start w:val="1"/>
      <w:numFmt w:val="bullet"/>
      <w:lvlText w:val=""/>
      <w:lvlJc w:val="left"/>
      <w:pPr>
        <w:ind w:left="1361" w:hanging="480"/>
      </w:pPr>
      <w:rPr>
        <w:rFonts w:ascii="Wingdings" w:hAnsi="Wingdings" w:hint="default"/>
      </w:rPr>
    </w:lvl>
    <w:lvl w:ilvl="2" w:tplc="04090005" w:tentative="1">
      <w:start w:val="1"/>
      <w:numFmt w:val="bullet"/>
      <w:lvlText w:val=""/>
      <w:lvlJc w:val="left"/>
      <w:pPr>
        <w:ind w:left="1841" w:hanging="480"/>
      </w:pPr>
      <w:rPr>
        <w:rFonts w:ascii="Wingdings" w:hAnsi="Wingdings" w:hint="default"/>
      </w:rPr>
    </w:lvl>
    <w:lvl w:ilvl="3" w:tplc="04090001" w:tentative="1">
      <w:start w:val="1"/>
      <w:numFmt w:val="bullet"/>
      <w:lvlText w:val=""/>
      <w:lvlJc w:val="left"/>
      <w:pPr>
        <w:ind w:left="2321" w:hanging="480"/>
      </w:pPr>
      <w:rPr>
        <w:rFonts w:ascii="Wingdings" w:hAnsi="Wingdings" w:hint="default"/>
      </w:rPr>
    </w:lvl>
    <w:lvl w:ilvl="4" w:tplc="04090003" w:tentative="1">
      <w:start w:val="1"/>
      <w:numFmt w:val="bullet"/>
      <w:lvlText w:val=""/>
      <w:lvlJc w:val="left"/>
      <w:pPr>
        <w:ind w:left="2801" w:hanging="480"/>
      </w:pPr>
      <w:rPr>
        <w:rFonts w:ascii="Wingdings" w:hAnsi="Wingdings" w:hint="default"/>
      </w:rPr>
    </w:lvl>
    <w:lvl w:ilvl="5" w:tplc="04090005" w:tentative="1">
      <w:start w:val="1"/>
      <w:numFmt w:val="bullet"/>
      <w:lvlText w:val=""/>
      <w:lvlJc w:val="left"/>
      <w:pPr>
        <w:ind w:left="3281" w:hanging="480"/>
      </w:pPr>
      <w:rPr>
        <w:rFonts w:ascii="Wingdings" w:hAnsi="Wingdings" w:hint="default"/>
      </w:rPr>
    </w:lvl>
    <w:lvl w:ilvl="6" w:tplc="04090001" w:tentative="1">
      <w:start w:val="1"/>
      <w:numFmt w:val="bullet"/>
      <w:lvlText w:val=""/>
      <w:lvlJc w:val="left"/>
      <w:pPr>
        <w:ind w:left="3761" w:hanging="480"/>
      </w:pPr>
      <w:rPr>
        <w:rFonts w:ascii="Wingdings" w:hAnsi="Wingdings" w:hint="default"/>
      </w:rPr>
    </w:lvl>
    <w:lvl w:ilvl="7" w:tplc="04090003" w:tentative="1">
      <w:start w:val="1"/>
      <w:numFmt w:val="bullet"/>
      <w:lvlText w:val=""/>
      <w:lvlJc w:val="left"/>
      <w:pPr>
        <w:ind w:left="4241" w:hanging="480"/>
      </w:pPr>
      <w:rPr>
        <w:rFonts w:ascii="Wingdings" w:hAnsi="Wingdings" w:hint="default"/>
      </w:rPr>
    </w:lvl>
    <w:lvl w:ilvl="8" w:tplc="04090005" w:tentative="1">
      <w:start w:val="1"/>
      <w:numFmt w:val="bullet"/>
      <w:lvlText w:val=""/>
      <w:lvlJc w:val="left"/>
      <w:pPr>
        <w:ind w:left="4721" w:hanging="480"/>
      </w:pPr>
      <w:rPr>
        <w:rFonts w:ascii="Wingdings" w:hAnsi="Wingdings" w:hint="default"/>
      </w:r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2"/>
    <w:rsid w:val="000002B0"/>
    <w:rsid w:val="00002CA6"/>
    <w:rsid w:val="00005CC8"/>
    <w:rsid w:val="00014579"/>
    <w:rsid w:val="0001482E"/>
    <w:rsid w:val="00033950"/>
    <w:rsid w:val="00033CC7"/>
    <w:rsid w:val="00035CAA"/>
    <w:rsid w:val="00036A8F"/>
    <w:rsid w:val="00040344"/>
    <w:rsid w:val="000530A3"/>
    <w:rsid w:val="00065158"/>
    <w:rsid w:val="00076BD8"/>
    <w:rsid w:val="000828E0"/>
    <w:rsid w:val="00086A7B"/>
    <w:rsid w:val="000A1B63"/>
    <w:rsid w:val="000D60D2"/>
    <w:rsid w:val="0011783B"/>
    <w:rsid w:val="001277ED"/>
    <w:rsid w:val="001455D8"/>
    <w:rsid w:val="00152A82"/>
    <w:rsid w:val="00153605"/>
    <w:rsid w:val="00154C6E"/>
    <w:rsid w:val="001650BE"/>
    <w:rsid w:val="001815D8"/>
    <w:rsid w:val="001936DE"/>
    <w:rsid w:val="00193736"/>
    <w:rsid w:val="001971C3"/>
    <w:rsid w:val="001A7F14"/>
    <w:rsid w:val="001C12CB"/>
    <w:rsid w:val="001F14D5"/>
    <w:rsid w:val="001F4B88"/>
    <w:rsid w:val="002043EF"/>
    <w:rsid w:val="00206F08"/>
    <w:rsid w:val="0021004B"/>
    <w:rsid w:val="0021177A"/>
    <w:rsid w:val="0024066F"/>
    <w:rsid w:val="0026458A"/>
    <w:rsid w:val="00273C54"/>
    <w:rsid w:val="00284267"/>
    <w:rsid w:val="00285A8D"/>
    <w:rsid w:val="0028728C"/>
    <w:rsid w:val="00291776"/>
    <w:rsid w:val="002A450E"/>
    <w:rsid w:val="002F25E7"/>
    <w:rsid w:val="002F372A"/>
    <w:rsid w:val="002F5607"/>
    <w:rsid w:val="003015D6"/>
    <w:rsid w:val="00305B24"/>
    <w:rsid w:val="00313109"/>
    <w:rsid w:val="003166A1"/>
    <w:rsid w:val="00316AD4"/>
    <w:rsid w:val="003232E8"/>
    <w:rsid w:val="003254FB"/>
    <w:rsid w:val="00325733"/>
    <w:rsid w:val="00327888"/>
    <w:rsid w:val="00335798"/>
    <w:rsid w:val="00364C54"/>
    <w:rsid w:val="0038085F"/>
    <w:rsid w:val="00385703"/>
    <w:rsid w:val="00387135"/>
    <w:rsid w:val="003914AB"/>
    <w:rsid w:val="003A3E4C"/>
    <w:rsid w:val="003C20A5"/>
    <w:rsid w:val="003C2132"/>
    <w:rsid w:val="003C32B6"/>
    <w:rsid w:val="003C4C74"/>
    <w:rsid w:val="003C4D60"/>
    <w:rsid w:val="003E2500"/>
    <w:rsid w:val="003E333E"/>
    <w:rsid w:val="003E65D9"/>
    <w:rsid w:val="00432290"/>
    <w:rsid w:val="00436150"/>
    <w:rsid w:val="00446B70"/>
    <w:rsid w:val="00450401"/>
    <w:rsid w:val="00451B79"/>
    <w:rsid w:val="0045537C"/>
    <w:rsid w:val="004568E2"/>
    <w:rsid w:val="00460A15"/>
    <w:rsid w:val="004777C2"/>
    <w:rsid w:val="00482858"/>
    <w:rsid w:val="0048710D"/>
    <w:rsid w:val="004A0C42"/>
    <w:rsid w:val="004A78A0"/>
    <w:rsid w:val="004C166E"/>
    <w:rsid w:val="004C4376"/>
    <w:rsid w:val="004C6E8E"/>
    <w:rsid w:val="004F028F"/>
    <w:rsid w:val="004F033F"/>
    <w:rsid w:val="004F1392"/>
    <w:rsid w:val="004F350F"/>
    <w:rsid w:val="004F7233"/>
    <w:rsid w:val="0050264F"/>
    <w:rsid w:val="005068FD"/>
    <w:rsid w:val="00513C46"/>
    <w:rsid w:val="00514392"/>
    <w:rsid w:val="00523FFC"/>
    <w:rsid w:val="00524AD8"/>
    <w:rsid w:val="005318FA"/>
    <w:rsid w:val="005370C0"/>
    <w:rsid w:val="005412F0"/>
    <w:rsid w:val="00544FBE"/>
    <w:rsid w:val="00545842"/>
    <w:rsid w:val="00555157"/>
    <w:rsid w:val="005569A3"/>
    <w:rsid w:val="0056550D"/>
    <w:rsid w:val="00566A01"/>
    <w:rsid w:val="00576C8F"/>
    <w:rsid w:val="0058496C"/>
    <w:rsid w:val="005915A4"/>
    <w:rsid w:val="005A0C81"/>
    <w:rsid w:val="005A2ACD"/>
    <w:rsid w:val="005A41E8"/>
    <w:rsid w:val="005B5A95"/>
    <w:rsid w:val="005D1928"/>
    <w:rsid w:val="005E3FE9"/>
    <w:rsid w:val="00601D8E"/>
    <w:rsid w:val="00612383"/>
    <w:rsid w:val="00623831"/>
    <w:rsid w:val="0064331A"/>
    <w:rsid w:val="00652FCE"/>
    <w:rsid w:val="00667613"/>
    <w:rsid w:val="006925BC"/>
    <w:rsid w:val="006A3FB4"/>
    <w:rsid w:val="006C1DFC"/>
    <w:rsid w:val="006C407E"/>
    <w:rsid w:val="006C4979"/>
    <w:rsid w:val="006C79BA"/>
    <w:rsid w:val="006C7DC3"/>
    <w:rsid w:val="006D18E2"/>
    <w:rsid w:val="006D1D39"/>
    <w:rsid w:val="006D219A"/>
    <w:rsid w:val="006E32D4"/>
    <w:rsid w:val="006E6E1A"/>
    <w:rsid w:val="006E77B7"/>
    <w:rsid w:val="006E7B08"/>
    <w:rsid w:val="006F23AD"/>
    <w:rsid w:val="006F44F8"/>
    <w:rsid w:val="00706F08"/>
    <w:rsid w:val="007074DF"/>
    <w:rsid w:val="00725D18"/>
    <w:rsid w:val="00762281"/>
    <w:rsid w:val="0076637E"/>
    <w:rsid w:val="0077297E"/>
    <w:rsid w:val="00777C5B"/>
    <w:rsid w:val="0078711F"/>
    <w:rsid w:val="00793B54"/>
    <w:rsid w:val="007A0498"/>
    <w:rsid w:val="007A3873"/>
    <w:rsid w:val="007B6AC2"/>
    <w:rsid w:val="007C20EE"/>
    <w:rsid w:val="007D058C"/>
    <w:rsid w:val="007E53D0"/>
    <w:rsid w:val="00803625"/>
    <w:rsid w:val="008045DE"/>
    <w:rsid w:val="008164C2"/>
    <w:rsid w:val="00825BA8"/>
    <w:rsid w:val="008331F8"/>
    <w:rsid w:val="00862F65"/>
    <w:rsid w:val="00865372"/>
    <w:rsid w:val="008760F9"/>
    <w:rsid w:val="008815FA"/>
    <w:rsid w:val="00886594"/>
    <w:rsid w:val="00886AA4"/>
    <w:rsid w:val="00892942"/>
    <w:rsid w:val="008A224C"/>
    <w:rsid w:val="008A2579"/>
    <w:rsid w:val="008B1E45"/>
    <w:rsid w:val="008B26F9"/>
    <w:rsid w:val="008C6142"/>
    <w:rsid w:val="008D4BF8"/>
    <w:rsid w:val="008D7B31"/>
    <w:rsid w:val="008E53EB"/>
    <w:rsid w:val="00900F00"/>
    <w:rsid w:val="009014E9"/>
    <w:rsid w:val="00916744"/>
    <w:rsid w:val="009250E1"/>
    <w:rsid w:val="009273C3"/>
    <w:rsid w:val="009306DC"/>
    <w:rsid w:val="0093309A"/>
    <w:rsid w:val="00935C63"/>
    <w:rsid w:val="00936060"/>
    <w:rsid w:val="00951ED1"/>
    <w:rsid w:val="00953631"/>
    <w:rsid w:val="0096273D"/>
    <w:rsid w:val="00962ED9"/>
    <w:rsid w:val="009671D2"/>
    <w:rsid w:val="0096779A"/>
    <w:rsid w:val="0097673C"/>
    <w:rsid w:val="009A722A"/>
    <w:rsid w:val="009B172B"/>
    <w:rsid w:val="009B5A36"/>
    <w:rsid w:val="009C114D"/>
    <w:rsid w:val="009D00BC"/>
    <w:rsid w:val="009D2A88"/>
    <w:rsid w:val="009D474C"/>
    <w:rsid w:val="009F0657"/>
    <w:rsid w:val="00A21A53"/>
    <w:rsid w:val="00A31528"/>
    <w:rsid w:val="00A40A16"/>
    <w:rsid w:val="00A41AFD"/>
    <w:rsid w:val="00A43CA3"/>
    <w:rsid w:val="00A531AE"/>
    <w:rsid w:val="00A700E1"/>
    <w:rsid w:val="00A717A2"/>
    <w:rsid w:val="00A7225D"/>
    <w:rsid w:val="00A838D5"/>
    <w:rsid w:val="00A9263A"/>
    <w:rsid w:val="00A94A11"/>
    <w:rsid w:val="00A95621"/>
    <w:rsid w:val="00AC7181"/>
    <w:rsid w:val="00AD6C03"/>
    <w:rsid w:val="00AE39CE"/>
    <w:rsid w:val="00AF0331"/>
    <w:rsid w:val="00AF4CB6"/>
    <w:rsid w:val="00B008AA"/>
    <w:rsid w:val="00B15860"/>
    <w:rsid w:val="00B15A79"/>
    <w:rsid w:val="00B24A73"/>
    <w:rsid w:val="00B24FA4"/>
    <w:rsid w:val="00B43838"/>
    <w:rsid w:val="00B64C8C"/>
    <w:rsid w:val="00B727BB"/>
    <w:rsid w:val="00B84D51"/>
    <w:rsid w:val="00B87275"/>
    <w:rsid w:val="00B87CAE"/>
    <w:rsid w:val="00BA67D9"/>
    <w:rsid w:val="00BC6F49"/>
    <w:rsid w:val="00BF019F"/>
    <w:rsid w:val="00C0763F"/>
    <w:rsid w:val="00C109DE"/>
    <w:rsid w:val="00C217A9"/>
    <w:rsid w:val="00C3155C"/>
    <w:rsid w:val="00C46B5F"/>
    <w:rsid w:val="00C532B1"/>
    <w:rsid w:val="00C57D5F"/>
    <w:rsid w:val="00C877AB"/>
    <w:rsid w:val="00C916DA"/>
    <w:rsid w:val="00C94621"/>
    <w:rsid w:val="00CA653D"/>
    <w:rsid w:val="00CB3B94"/>
    <w:rsid w:val="00CC5C2A"/>
    <w:rsid w:val="00CC6A58"/>
    <w:rsid w:val="00CD21A4"/>
    <w:rsid w:val="00CF03C3"/>
    <w:rsid w:val="00D004F8"/>
    <w:rsid w:val="00D05E08"/>
    <w:rsid w:val="00D24791"/>
    <w:rsid w:val="00D40D76"/>
    <w:rsid w:val="00D509CB"/>
    <w:rsid w:val="00D57EE4"/>
    <w:rsid w:val="00D60657"/>
    <w:rsid w:val="00D62BEA"/>
    <w:rsid w:val="00D7000E"/>
    <w:rsid w:val="00D75F36"/>
    <w:rsid w:val="00D77441"/>
    <w:rsid w:val="00D82B77"/>
    <w:rsid w:val="00D844C9"/>
    <w:rsid w:val="00DC704D"/>
    <w:rsid w:val="00DE1629"/>
    <w:rsid w:val="00E000FF"/>
    <w:rsid w:val="00E039BB"/>
    <w:rsid w:val="00E23377"/>
    <w:rsid w:val="00E23C78"/>
    <w:rsid w:val="00E45C04"/>
    <w:rsid w:val="00E51805"/>
    <w:rsid w:val="00E65455"/>
    <w:rsid w:val="00E81EBC"/>
    <w:rsid w:val="00E87FC0"/>
    <w:rsid w:val="00E9224D"/>
    <w:rsid w:val="00E94E14"/>
    <w:rsid w:val="00EA34B4"/>
    <w:rsid w:val="00EC48BE"/>
    <w:rsid w:val="00ED19AE"/>
    <w:rsid w:val="00ED505C"/>
    <w:rsid w:val="00EE1FEE"/>
    <w:rsid w:val="00EE44AD"/>
    <w:rsid w:val="00EE4CC4"/>
    <w:rsid w:val="00EE755F"/>
    <w:rsid w:val="00EF13C7"/>
    <w:rsid w:val="00F00A08"/>
    <w:rsid w:val="00F0201D"/>
    <w:rsid w:val="00F1261E"/>
    <w:rsid w:val="00F211F0"/>
    <w:rsid w:val="00F21306"/>
    <w:rsid w:val="00F316CB"/>
    <w:rsid w:val="00F328D7"/>
    <w:rsid w:val="00F57968"/>
    <w:rsid w:val="00F62760"/>
    <w:rsid w:val="00F953B6"/>
    <w:rsid w:val="00FB339C"/>
    <w:rsid w:val="00FD67CC"/>
    <w:rsid w:val="00FF4213"/>
    <w:rsid w:val="00FF7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86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FB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2A82"/>
    <w:rPr>
      <w:sz w:val="18"/>
      <w:szCs w:val="18"/>
    </w:rPr>
  </w:style>
  <w:style w:type="paragraph" w:styleId="Footer">
    <w:name w:val="footer"/>
    <w:basedOn w:val="Normal"/>
    <w:link w:val="FooterChar"/>
    <w:uiPriority w:val="99"/>
    <w:unhideWhenUsed/>
    <w:rsid w:val="00152A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52A82"/>
    <w:rPr>
      <w:sz w:val="18"/>
      <w:szCs w:val="18"/>
    </w:rPr>
  </w:style>
  <w:style w:type="paragraph" w:styleId="ListParagraph">
    <w:name w:val="List Paragraph"/>
    <w:basedOn w:val="Normal"/>
    <w:uiPriority w:val="34"/>
    <w:qFormat/>
    <w:rsid w:val="00152A82"/>
    <w:pPr>
      <w:ind w:firstLineChars="200" w:firstLine="420"/>
    </w:pPr>
  </w:style>
  <w:style w:type="paragraph" w:styleId="NormalWeb">
    <w:name w:val="Normal (Web)"/>
    <w:basedOn w:val="Normal"/>
    <w:uiPriority w:val="99"/>
    <w:unhideWhenUsed/>
    <w:rsid w:val="00152A82"/>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152A82"/>
    <w:rPr>
      <w:color w:val="0000FF"/>
      <w:u w:val="single"/>
    </w:rPr>
  </w:style>
  <w:style w:type="table" w:styleId="TableGrid">
    <w:name w:val="Table Grid"/>
    <w:basedOn w:val="TableNormal"/>
    <w:uiPriority w:val="59"/>
    <w:rsid w:val="00323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50BE"/>
    <w:rPr>
      <w:sz w:val="18"/>
      <w:szCs w:val="18"/>
    </w:rPr>
  </w:style>
  <w:style w:type="character" w:customStyle="1" w:styleId="BalloonTextChar">
    <w:name w:val="Balloon Text Char"/>
    <w:basedOn w:val="DefaultParagraphFont"/>
    <w:link w:val="BalloonText"/>
    <w:uiPriority w:val="99"/>
    <w:semiHidden/>
    <w:rsid w:val="00165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566">
      <w:bodyDiv w:val="1"/>
      <w:marLeft w:val="0"/>
      <w:marRight w:val="0"/>
      <w:marTop w:val="0"/>
      <w:marBottom w:val="0"/>
      <w:divBdr>
        <w:top w:val="none" w:sz="0" w:space="0" w:color="auto"/>
        <w:left w:val="none" w:sz="0" w:space="0" w:color="auto"/>
        <w:bottom w:val="none" w:sz="0" w:space="0" w:color="auto"/>
        <w:right w:val="none" w:sz="0" w:space="0" w:color="auto"/>
      </w:divBdr>
    </w:div>
    <w:div w:id="192888197">
      <w:bodyDiv w:val="1"/>
      <w:marLeft w:val="0"/>
      <w:marRight w:val="0"/>
      <w:marTop w:val="0"/>
      <w:marBottom w:val="0"/>
      <w:divBdr>
        <w:top w:val="none" w:sz="0" w:space="0" w:color="auto"/>
        <w:left w:val="none" w:sz="0" w:space="0" w:color="auto"/>
        <w:bottom w:val="none" w:sz="0" w:space="0" w:color="auto"/>
        <w:right w:val="none" w:sz="0" w:space="0" w:color="auto"/>
      </w:divBdr>
    </w:div>
    <w:div w:id="206181758">
      <w:bodyDiv w:val="1"/>
      <w:marLeft w:val="0"/>
      <w:marRight w:val="0"/>
      <w:marTop w:val="0"/>
      <w:marBottom w:val="0"/>
      <w:divBdr>
        <w:top w:val="none" w:sz="0" w:space="0" w:color="auto"/>
        <w:left w:val="none" w:sz="0" w:space="0" w:color="auto"/>
        <w:bottom w:val="none" w:sz="0" w:space="0" w:color="auto"/>
        <w:right w:val="none" w:sz="0" w:space="0" w:color="auto"/>
      </w:divBdr>
      <w:divsChild>
        <w:div w:id="659701678">
          <w:marLeft w:val="0"/>
          <w:marRight w:val="0"/>
          <w:marTop w:val="0"/>
          <w:marBottom w:val="0"/>
          <w:divBdr>
            <w:top w:val="none" w:sz="0" w:space="0" w:color="auto"/>
            <w:left w:val="none" w:sz="0" w:space="0" w:color="auto"/>
            <w:bottom w:val="none" w:sz="0" w:space="0" w:color="auto"/>
            <w:right w:val="none" w:sz="0" w:space="0" w:color="auto"/>
          </w:divBdr>
        </w:div>
      </w:divsChild>
    </w:div>
    <w:div w:id="260723181">
      <w:bodyDiv w:val="1"/>
      <w:marLeft w:val="0"/>
      <w:marRight w:val="0"/>
      <w:marTop w:val="0"/>
      <w:marBottom w:val="0"/>
      <w:divBdr>
        <w:top w:val="none" w:sz="0" w:space="0" w:color="auto"/>
        <w:left w:val="none" w:sz="0" w:space="0" w:color="auto"/>
        <w:bottom w:val="none" w:sz="0" w:space="0" w:color="auto"/>
        <w:right w:val="none" w:sz="0" w:space="0" w:color="auto"/>
      </w:divBdr>
      <w:divsChild>
        <w:div w:id="454757000">
          <w:marLeft w:val="0"/>
          <w:marRight w:val="0"/>
          <w:marTop w:val="0"/>
          <w:marBottom w:val="0"/>
          <w:divBdr>
            <w:top w:val="none" w:sz="0" w:space="0" w:color="auto"/>
            <w:left w:val="none" w:sz="0" w:space="0" w:color="auto"/>
            <w:bottom w:val="none" w:sz="0" w:space="0" w:color="auto"/>
            <w:right w:val="none" w:sz="0" w:space="0" w:color="auto"/>
          </w:divBdr>
        </w:div>
      </w:divsChild>
    </w:div>
    <w:div w:id="417210811">
      <w:bodyDiv w:val="1"/>
      <w:marLeft w:val="0"/>
      <w:marRight w:val="0"/>
      <w:marTop w:val="0"/>
      <w:marBottom w:val="0"/>
      <w:divBdr>
        <w:top w:val="none" w:sz="0" w:space="0" w:color="auto"/>
        <w:left w:val="none" w:sz="0" w:space="0" w:color="auto"/>
        <w:bottom w:val="none" w:sz="0" w:space="0" w:color="auto"/>
        <w:right w:val="none" w:sz="0" w:space="0" w:color="auto"/>
      </w:divBdr>
    </w:div>
    <w:div w:id="480469481">
      <w:bodyDiv w:val="1"/>
      <w:marLeft w:val="0"/>
      <w:marRight w:val="0"/>
      <w:marTop w:val="0"/>
      <w:marBottom w:val="0"/>
      <w:divBdr>
        <w:top w:val="none" w:sz="0" w:space="0" w:color="auto"/>
        <w:left w:val="none" w:sz="0" w:space="0" w:color="auto"/>
        <w:bottom w:val="none" w:sz="0" w:space="0" w:color="auto"/>
        <w:right w:val="none" w:sz="0" w:space="0" w:color="auto"/>
      </w:divBdr>
    </w:div>
    <w:div w:id="521550850">
      <w:bodyDiv w:val="1"/>
      <w:marLeft w:val="0"/>
      <w:marRight w:val="0"/>
      <w:marTop w:val="0"/>
      <w:marBottom w:val="0"/>
      <w:divBdr>
        <w:top w:val="none" w:sz="0" w:space="0" w:color="auto"/>
        <w:left w:val="none" w:sz="0" w:space="0" w:color="auto"/>
        <w:bottom w:val="none" w:sz="0" w:space="0" w:color="auto"/>
        <w:right w:val="none" w:sz="0" w:space="0" w:color="auto"/>
      </w:divBdr>
    </w:div>
    <w:div w:id="538516229">
      <w:bodyDiv w:val="1"/>
      <w:marLeft w:val="0"/>
      <w:marRight w:val="0"/>
      <w:marTop w:val="0"/>
      <w:marBottom w:val="0"/>
      <w:divBdr>
        <w:top w:val="none" w:sz="0" w:space="0" w:color="auto"/>
        <w:left w:val="none" w:sz="0" w:space="0" w:color="auto"/>
        <w:bottom w:val="none" w:sz="0" w:space="0" w:color="auto"/>
        <w:right w:val="none" w:sz="0" w:space="0" w:color="auto"/>
      </w:divBdr>
    </w:div>
    <w:div w:id="647590688">
      <w:bodyDiv w:val="1"/>
      <w:marLeft w:val="0"/>
      <w:marRight w:val="0"/>
      <w:marTop w:val="0"/>
      <w:marBottom w:val="0"/>
      <w:divBdr>
        <w:top w:val="none" w:sz="0" w:space="0" w:color="auto"/>
        <w:left w:val="none" w:sz="0" w:space="0" w:color="auto"/>
        <w:bottom w:val="none" w:sz="0" w:space="0" w:color="auto"/>
        <w:right w:val="none" w:sz="0" w:space="0" w:color="auto"/>
      </w:divBdr>
    </w:div>
    <w:div w:id="659849031">
      <w:bodyDiv w:val="1"/>
      <w:marLeft w:val="0"/>
      <w:marRight w:val="0"/>
      <w:marTop w:val="0"/>
      <w:marBottom w:val="0"/>
      <w:divBdr>
        <w:top w:val="none" w:sz="0" w:space="0" w:color="auto"/>
        <w:left w:val="none" w:sz="0" w:space="0" w:color="auto"/>
        <w:bottom w:val="none" w:sz="0" w:space="0" w:color="auto"/>
        <w:right w:val="none" w:sz="0" w:space="0" w:color="auto"/>
      </w:divBdr>
    </w:div>
    <w:div w:id="757210130">
      <w:bodyDiv w:val="1"/>
      <w:marLeft w:val="0"/>
      <w:marRight w:val="0"/>
      <w:marTop w:val="0"/>
      <w:marBottom w:val="0"/>
      <w:divBdr>
        <w:top w:val="none" w:sz="0" w:space="0" w:color="auto"/>
        <w:left w:val="none" w:sz="0" w:space="0" w:color="auto"/>
        <w:bottom w:val="none" w:sz="0" w:space="0" w:color="auto"/>
        <w:right w:val="none" w:sz="0" w:space="0" w:color="auto"/>
      </w:divBdr>
    </w:div>
    <w:div w:id="766005087">
      <w:bodyDiv w:val="1"/>
      <w:marLeft w:val="0"/>
      <w:marRight w:val="0"/>
      <w:marTop w:val="0"/>
      <w:marBottom w:val="0"/>
      <w:divBdr>
        <w:top w:val="none" w:sz="0" w:space="0" w:color="auto"/>
        <w:left w:val="none" w:sz="0" w:space="0" w:color="auto"/>
        <w:bottom w:val="none" w:sz="0" w:space="0" w:color="auto"/>
        <w:right w:val="none" w:sz="0" w:space="0" w:color="auto"/>
      </w:divBdr>
    </w:div>
    <w:div w:id="1005205594">
      <w:bodyDiv w:val="1"/>
      <w:marLeft w:val="0"/>
      <w:marRight w:val="0"/>
      <w:marTop w:val="0"/>
      <w:marBottom w:val="0"/>
      <w:divBdr>
        <w:top w:val="none" w:sz="0" w:space="0" w:color="auto"/>
        <w:left w:val="none" w:sz="0" w:space="0" w:color="auto"/>
        <w:bottom w:val="none" w:sz="0" w:space="0" w:color="auto"/>
        <w:right w:val="none" w:sz="0" w:space="0" w:color="auto"/>
      </w:divBdr>
    </w:div>
    <w:div w:id="1042022903">
      <w:bodyDiv w:val="1"/>
      <w:marLeft w:val="0"/>
      <w:marRight w:val="0"/>
      <w:marTop w:val="0"/>
      <w:marBottom w:val="0"/>
      <w:divBdr>
        <w:top w:val="none" w:sz="0" w:space="0" w:color="auto"/>
        <w:left w:val="none" w:sz="0" w:space="0" w:color="auto"/>
        <w:bottom w:val="none" w:sz="0" w:space="0" w:color="auto"/>
        <w:right w:val="none" w:sz="0" w:space="0" w:color="auto"/>
      </w:divBdr>
    </w:div>
    <w:div w:id="1064714930">
      <w:bodyDiv w:val="1"/>
      <w:marLeft w:val="0"/>
      <w:marRight w:val="0"/>
      <w:marTop w:val="0"/>
      <w:marBottom w:val="0"/>
      <w:divBdr>
        <w:top w:val="none" w:sz="0" w:space="0" w:color="auto"/>
        <w:left w:val="none" w:sz="0" w:space="0" w:color="auto"/>
        <w:bottom w:val="none" w:sz="0" w:space="0" w:color="auto"/>
        <w:right w:val="none" w:sz="0" w:space="0" w:color="auto"/>
      </w:divBdr>
    </w:div>
    <w:div w:id="1131366095">
      <w:bodyDiv w:val="1"/>
      <w:marLeft w:val="0"/>
      <w:marRight w:val="0"/>
      <w:marTop w:val="0"/>
      <w:marBottom w:val="0"/>
      <w:divBdr>
        <w:top w:val="none" w:sz="0" w:space="0" w:color="auto"/>
        <w:left w:val="none" w:sz="0" w:space="0" w:color="auto"/>
        <w:bottom w:val="none" w:sz="0" w:space="0" w:color="auto"/>
        <w:right w:val="none" w:sz="0" w:space="0" w:color="auto"/>
      </w:divBdr>
    </w:div>
    <w:div w:id="1138449292">
      <w:bodyDiv w:val="1"/>
      <w:marLeft w:val="0"/>
      <w:marRight w:val="0"/>
      <w:marTop w:val="0"/>
      <w:marBottom w:val="0"/>
      <w:divBdr>
        <w:top w:val="none" w:sz="0" w:space="0" w:color="auto"/>
        <w:left w:val="none" w:sz="0" w:space="0" w:color="auto"/>
        <w:bottom w:val="none" w:sz="0" w:space="0" w:color="auto"/>
        <w:right w:val="none" w:sz="0" w:space="0" w:color="auto"/>
      </w:divBdr>
      <w:divsChild>
        <w:div w:id="2059738940">
          <w:marLeft w:val="0"/>
          <w:marRight w:val="0"/>
          <w:marTop w:val="0"/>
          <w:marBottom w:val="0"/>
          <w:divBdr>
            <w:top w:val="none" w:sz="0" w:space="0" w:color="auto"/>
            <w:left w:val="none" w:sz="0" w:space="0" w:color="auto"/>
            <w:bottom w:val="none" w:sz="0" w:space="0" w:color="auto"/>
            <w:right w:val="none" w:sz="0" w:space="0" w:color="auto"/>
          </w:divBdr>
        </w:div>
      </w:divsChild>
    </w:div>
    <w:div w:id="1201288032">
      <w:bodyDiv w:val="1"/>
      <w:marLeft w:val="0"/>
      <w:marRight w:val="0"/>
      <w:marTop w:val="0"/>
      <w:marBottom w:val="0"/>
      <w:divBdr>
        <w:top w:val="none" w:sz="0" w:space="0" w:color="auto"/>
        <w:left w:val="none" w:sz="0" w:space="0" w:color="auto"/>
        <w:bottom w:val="none" w:sz="0" w:space="0" w:color="auto"/>
        <w:right w:val="none" w:sz="0" w:space="0" w:color="auto"/>
      </w:divBdr>
    </w:div>
    <w:div w:id="1291285775">
      <w:bodyDiv w:val="1"/>
      <w:marLeft w:val="0"/>
      <w:marRight w:val="0"/>
      <w:marTop w:val="0"/>
      <w:marBottom w:val="0"/>
      <w:divBdr>
        <w:top w:val="none" w:sz="0" w:space="0" w:color="auto"/>
        <w:left w:val="none" w:sz="0" w:space="0" w:color="auto"/>
        <w:bottom w:val="none" w:sz="0" w:space="0" w:color="auto"/>
        <w:right w:val="none" w:sz="0" w:space="0" w:color="auto"/>
      </w:divBdr>
    </w:div>
    <w:div w:id="1326014118">
      <w:bodyDiv w:val="1"/>
      <w:marLeft w:val="0"/>
      <w:marRight w:val="0"/>
      <w:marTop w:val="0"/>
      <w:marBottom w:val="0"/>
      <w:divBdr>
        <w:top w:val="none" w:sz="0" w:space="0" w:color="auto"/>
        <w:left w:val="none" w:sz="0" w:space="0" w:color="auto"/>
        <w:bottom w:val="none" w:sz="0" w:space="0" w:color="auto"/>
        <w:right w:val="none" w:sz="0" w:space="0" w:color="auto"/>
      </w:divBdr>
    </w:div>
    <w:div w:id="1507478828">
      <w:bodyDiv w:val="1"/>
      <w:marLeft w:val="0"/>
      <w:marRight w:val="0"/>
      <w:marTop w:val="0"/>
      <w:marBottom w:val="0"/>
      <w:divBdr>
        <w:top w:val="none" w:sz="0" w:space="0" w:color="auto"/>
        <w:left w:val="none" w:sz="0" w:space="0" w:color="auto"/>
        <w:bottom w:val="none" w:sz="0" w:space="0" w:color="auto"/>
        <w:right w:val="none" w:sz="0" w:space="0" w:color="auto"/>
      </w:divBdr>
    </w:div>
    <w:div w:id="1675297666">
      <w:bodyDiv w:val="1"/>
      <w:marLeft w:val="0"/>
      <w:marRight w:val="0"/>
      <w:marTop w:val="0"/>
      <w:marBottom w:val="0"/>
      <w:divBdr>
        <w:top w:val="none" w:sz="0" w:space="0" w:color="auto"/>
        <w:left w:val="none" w:sz="0" w:space="0" w:color="auto"/>
        <w:bottom w:val="none" w:sz="0" w:space="0" w:color="auto"/>
        <w:right w:val="none" w:sz="0" w:space="0" w:color="auto"/>
      </w:divBdr>
      <w:divsChild>
        <w:div w:id="1974600720">
          <w:marLeft w:val="0"/>
          <w:marRight w:val="0"/>
          <w:marTop w:val="0"/>
          <w:marBottom w:val="0"/>
          <w:divBdr>
            <w:top w:val="none" w:sz="0" w:space="0" w:color="auto"/>
            <w:left w:val="none" w:sz="0" w:space="0" w:color="auto"/>
            <w:bottom w:val="none" w:sz="0" w:space="0" w:color="auto"/>
            <w:right w:val="none" w:sz="0" w:space="0" w:color="auto"/>
          </w:divBdr>
        </w:div>
      </w:divsChild>
    </w:div>
    <w:div w:id="1685941403">
      <w:bodyDiv w:val="1"/>
      <w:marLeft w:val="0"/>
      <w:marRight w:val="0"/>
      <w:marTop w:val="0"/>
      <w:marBottom w:val="0"/>
      <w:divBdr>
        <w:top w:val="none" w:sz="0" w:space="0" w:color="auto"/>
        <w:left w:val="none" w:sz="0" w:space="0" w:color="auto"/>
        <w:bottom w:val="none" w:sz="0" w:space="0" w:color="auto"/>
        <w:right w:val="none" w:sz="0" w:space="0" w:color="auto"/>
      </w:divBdr>
    </w:div>
    <w:div w:id="1730768270">
      <w:bodyDiv w:val="1"/>
      <w:marLeft w:val="0"/>
      <w:marRight w:val="0"/>
      <w:marTop w:val="0"/>
      <w:marBottom w:val="0"/>
      <w:divBdr>
        <w:top w:val="none" w:sz="0" w:space="0" w:color="auto"/>
        <w:left w:val="none" w:sz="0" w:space="0" w:color="auto"/>
        <w:bottom w:val="none" w:sz="0" w:space="0" w:color="auto"/>
        <w:right w:val="none" w:sz="0" w:space="0" w:color="auto"/>
      </w:divBdr>
    </w:div>
    <w:div w:id="1732383146">
      <w:bodyDiv w:val="1"/>
      <w:marLeft w:val="0"/>
      <w:marRight w:val="0"/>
      <w:marTop w:val="0"/>
      <w:marBottom w:val="0"/>
      <w:divBdr>
        <w:top w:val="none" w:sz="0" w:space="0" w:color="auto"/>
        <w:left w:val="none" w:sz="0" w:space="0" w:color="auto"/>
        <w:bottom w:val="none" w:sz="0" w:space="0" w:color="auto"/>
        <w:right w:val="none" w:sz="0" w:space="0" w:color="auto"/>
      </w:divBdr>
      <w:divsChild>
        <w:div w:id="730881093">
          <w:marLeft w:val="0"/>
          <w:marRight w:val="0"/>
          <w:marTop w:val="0"/>
          <w:marBottom w:val="0"/>
          <w:divBdr>
            <w:top w:val="none" w:sz="0" w:space="0" w:color="auto"/>
            <w:left w:val="none" w:sz="0" w:space="0" w:color="auto"/>
            <w:bottom w:val="none" w:sz="0" w:space="0" w:color="auto"/>
            <w:right w:val="none" w:sz="0" w:space="0" w:color="auto"/>
          </w:divBdr>
        </w:div>
      </w:divsChild>
    </w:div>
    <w:div w:id="1977834136">
      <w:bodyDiv w:val="1"/>
      <w:marLeft w:val="0"/>
      <w:marRight w:val="0"/>
      <w:marTop w:val="0"/>
      <w:marBottom w:val="0"/>
      <w:divBdr>
        <w:top w:val="none" w:sz="0" w:space="0" w:color="auto"/>
        <w:left w:val="none" w:sz="0" w:space="0" w:color="auto"/>
        <w:bottom w:val="none" w:sz="0" w:space="0" w:color="auto"/>
        <w:right w:val="none" w:sz="0" w:space="0" w:color="auto"/>
      </w:divBdr>
    </w:div>
    <w:div w:id="20430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思宇</cp:lastModifiedBy>
  <cp:revision>5</cp:revision>
  <cp:lastPrinted>2016-10-13T09:45:00Z</cp:lastPrinted>
  <dcterms:created xsi:type="dcterms:W3CDTF">2018-05-03T08:23:00Z</dcterms:created>
  <dcterms:modified xsi:type="dcterms:W3CDTF">2018-05-11T13:18:00Z</dcterms:modified>
</cp:coreProperties>
</file>