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5545" w:rsidRDefault="001B34B6">
      <w:pPr>
        <w:jc w:val="center"/>
        <w:rPr>
          <w:rFonts w:ascii="方正小标宋简体" w:eastAsia="方正小标宋简体" w:hAnsi="华文中宋" w:cs="华文中宋"/>
          <w:b/>
          <w:bCs/>
          <w:sz w:val="22"/>
          <w:szCs w:val="28"/>
        </w:rPr>
      </w:pP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经济与工商管理学院党建</w:t>
      </w:r>
      <w:r w:rsidR="00611BEA">
        <w:rPr>
          <w:rFonts w:ascii="方正小标宋简体" w:eastAsia="方正小标宋简体" w:hAnsi="华文仿宋" w:hint="eastAsia"/>
          <w:b/>
          <w:bCs/>
          <w:sz w:val="28"/>
          <w:szCs w:val="36"/>
        </w:rPr>
        <w:t>活动经费</w:t>
      </w: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申请</w:t>
      </w:r>
      <w:r w:rsidR="00611BEA">
        <w:rPr>
          <w:rFonts w:ascii="方正小标宋简体" w:eastAsia="方正小标宋简体" w:hAnsi="华文仿宋" w:hint="eastAsia"/>
          <w:b/>
          <w:bCs/>
          <w:sz w:val="28"/>
          <w:szCs w:val="36"/>
        </w:rPr>
        <w:t>表</w:t>
      </w:r>
    </w:p>
    <w:tbl>
      <w:tblPr>
        <w:tblW w:w="10864" w:type="dxa"/>
        <w:jc w:val="center"/>
        <w:tblLayout w:type="fixed"/>
        <w:tblLook w:val="04A0"/>
      </w:tblPr>
      <w:tblGrid>
        <w:gridCol w:w="625"/>
        <w:gridCol w:w="425"/>
        <w:gridCol w:w="936"/>
        <w:gridCol w:w="340"/>
        <w:gridCol w:w="177"/>
        <w:gridCol w:w="889"/>
        <w:gridCol w:w="351"/>
        <w:gridCol w:w="1276"/>
        <w:gridCol w:w="1276"/>
        <w:gridCol w:w="568"/>
        <w:gridCol w:w="1841"/>
        <w:gridCol w:w="17"/>
        <w:gridCol w:w="1117"/>
        <w:gridCol w:w="1009"/>
        <w:gridCol w:w="17"/>
      </w:tblGrid>
      <w:tr w:rsidR="00B8587A" w:rsidTr="00D029A1">
        <w:trPr>
          <w:trHeight w:val="68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Default="00B858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Default="00B85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支部名</w:t>
            </w:r>
            <w:r w:rsidR="001573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Pr="004314E4" w:rsidRDefault="00B8587A" w:rsidP="00F94634">
            <w:pPr>
              <w:widowControl/>
              <w:jc w:val="righ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</w:tr>
      <w:tr w:rsidR="00865545" w:rsidTr="00B8587A">
        <w:trPr>
          <w:trHeight w:val="66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</w:t>
            </w:r>
            <w:r w:rsidR="00B8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 w:rsidP="0039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5545" w:rsidTr="003967CD">
        <w:trPr>
          <w:trHeight w:val="68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45" w:rsidRDefault="0086554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5545" w:rsidTr="003967CD">
        <w:trPr>
          <w:trHeight w:val="68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45" w:rsidRDefault="0086554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 w:rsidR="003562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8655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8C2" w:rsidTr="00691F4C">
        <w:trPr>
          <w:gridAfter w:val="1"/>
          <w:wAfter w:w="17" w:type="dxa"/>
          <w:trHeight w:val="746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A93FE9" w:rsidP="00886CCB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 w:rsidP="00696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2D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:rsidR="006418C2" w:rsidRDefault="00B6352D" w:rsidP="00B635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（名称</w:t>
            </w:r>
            <w:r w:rsidR="007E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91F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91F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418C2" w:rsidTr="00691F4C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6418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3967CD" w:rsidP="00C23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2D" w:rsidRDefault="00B635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8C2" w:rsidTr="00691F4C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6418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3967CD" w:rsidP="00C23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市内</w:t>
            </w:r>
            <w:r w:rsidR="00641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 w:rsidP="00E44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8C2" w:rsidTr="00691F4C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6418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Pr="003967CD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Pr="003967CD" w:rsidRDefault="003967C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3967CD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 w:rsidP="00E44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8C2" w:rsidTr="00691F4C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6418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Pr="00EA771A" w:rsidRDefault="003967C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Pr="00EA771A" w:rsidRDefault="006418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 w:rsidP="00E44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8C2" w:rsidTr="00691F4C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6418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3967CD" w:rsidP="00C23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 w:rsidP="00E44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8C2" w:rsidTr="00691F4C">
        <w:trPr>
          <w:gridAfter w:val="1"/>
          <w:wAfter w:w="17" w:type="dxa"/>
          <w:trHeight w:val="567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C2" w:rsidRDefault="006418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 w:rsidP="006418C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D63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18C2" w:rsidRDefault="00641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3DAD" w:rsidTr="003967CD">
        <w:trPr>
          <w:gridAfter w:val="1"/>
          <w:wAfter w:w="17" w:type="dxa"/>
          <w:trHeight w:val="567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DAD" w:rsidRDefault="00D63DA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D" w:rsidRDefault="00D63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AD" w:rsidRPr="00D63DAD" w:rsidRDefault="00D6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:rsidR="00D63DAD" w:rsidRDefault="00D6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63DAD" w:rsidRDefault="00D6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8587A" w:rsidTr="00382AA9">
        <w:trPr>
          <w:gridAfter w:val="1"/>
          <w:wAfter w:w="17" w:type="dxa"/>
          <w:trHeight w:val="799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A" w:rsidRDefault="00B858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Default="00B8587A" w:rsidP="00B85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党支书签字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Pr="003967CD" w:rsidRDefault="00B8587A" w:rsidP="00B8587A">
            <w:pPr>
              <w:widowControl/>
              <w:jc w:val="lef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 w:rsidRPr="003967CD"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Default="00B85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7A" w:rsidRDefault="00B8587A" w:rsidP="00D6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:rsidR="00235F34" w:rsidTr="003967CD">
        <w:trPr>
          <w:trHeight w:val="2038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34" w:rsidRDefault="00235F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审批意见</w:t>
            </w:r>
            <w:bookmarkEnd w:id="0"/>
          </w:p>
        </w:tc>
        <w:tc>
          <w:tcPr>
            <w:tcW w:w="102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F34" w:rsidRDefault="0023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 合格 □不合格</w:t>
            </w:r>
            <w:r w:rsidR="007A387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 合格 □ 不合格</w:t>
            </w:r>
          </w:p>
          <w:p w:rsidR="00235F34" w:rsidRDefault="00235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审批金额:  ___________（元）　</w:t>
            </w:r>
          </w:p>
          <w:p w:rsidR="003967CD" w:rsidRDefault="0039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87A" w:rsidRDefault="00B8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87A" w:rsidRDefault="00B8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35F34" w:rsidRDefault="00B8587A" w:rsidP="008935A2">
            <w:pPr>
              <w:widowControl/>
              <w:ind w:firstLineChars="3250" w:firstLine="71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分党委</w:t>
            </w:r>
            <w:r w:rsidR="00A9157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意见：</w:t>
            </w:r>
          </w:p>
          <w:p w:rsidR="00235F34" w:rsidRDefault="00235F34" w:rsidP="000344C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8935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 w:rsidR="00865545" w:rsidTr="003967CD">
        <w:trPr>
          <w:trHeight w:val="154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45" w:rsidRDefault="00611B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72" w:rsidRDefault="007A38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B8587A" w:rsidRDefault="00B858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7A3872" w:rsidRDefault="007A3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A3872" w:rsidRDefault="007A38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2A0A" w:rsidRDefault="00462A0A" w:rsidP="00462A0A">
      <w:pPr>
        <w:jc w:val="left"/>
        <w:rPr>
          <w:szCs w:val="21"/>
        </w:rPr>
      </w:pPr>
      <w:r>
        <w:rPr>
          <w:rFonts w:hint="eastAsia"/>
          <w:szCs w:val="21"/>
        </w:rPr>
        <w:t>活动后需交相关文字总结、图片资料等，凭发票、出租车票、公交充值票报销。</w:t>
      </w:r>
    </w:p>
    <w:p w:rsidR="00462A0A" w:rsidRDefault="00462A0A" w:rsidP="00462A0A">
      <w:pPr>
        <w:rPr>
          <w:szCs w:val="21"/>
        </w:rPr>
      </w:pPr>
      <w:r>
        <w:rPr>
          <w:rFonts w:hint="eastAsia"/>
          <w:szCs w:val="21"/>
        </w:rPr>
        <w:t>鼓励跨年级、跨支部联合开展活动。</w:t>
      </w:r>
    </w:p>
    <w:p w:rsidR="00865545" w:rsidRDefault="0009184D" w:rsidP="0009184D">
      <w:pPr>
        <w:spacing w:line="360" w:lineRule="auto"/>
        <w:ind w:firstLineChars="1312" w:firstLine="2898"/>
        <w:rPr>
          <w:rFonts w:ascii="宋体" w:eastAsia="宋体" w:hAnsi="宋体" w:cs="宋体"/>
          <w:b/>
          <w:bCs/>
          <w:sz w:val="22"/>
          <w:szCs w:val="28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 xml:space="preserve"> </w:t>
      </w:r>
    </w:p>
    <w:p w:rsidR="00C44AF5" w:rsidRDefault="00C44AF5" w:rsidP="0009184D">
      <w:pPr>
        <w:jc w:val="center"/>
        <w:rPr>
          <w:rFonts w:ascii="华文中宋" w:eastAsia="华文中宋" w:hAnsi="华文中宋" w:cs="华文中宋"/>
          <w:b/>
          <w:bCs/>
          <w:szCs w:val="21"/>
        </w:rPr>
      </w:pPr>
    </w:p>
    <w:p w:rsidR="00B8587A" w:rsidRDefault="00B8587A" w:rsidP="00B8587A">
      <w:pPr>
        <w:numPr>
          <w:ilvl w:val="0"/>
          <w:numId w:val="1"/>
        </w:numPr>
        <w:spacing w:line="480" w:lineRule="auto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经费支持类型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5244"/>
        <w:gridCol w:w="1759"/>
      </w:tblGrid>
      <w:tr w:rsidR="00B8587A" w:rsidRPr="001049BF" w:rsidTr="00D5385E">
        <w:trPr>
          <w:jc w:val="center"/>
        </w:trPr>
        <w:tc>
          <w:tcPr>
            <w:tcW w:w="1522" w:type="dxa"/>
          </w:tcPr>
          <w:p w:rsidR="00B8587A" w:rsidRPr="001049BF" w:rsidRDefault="00B8587A" w:rsidP="00D5385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049BF">
              <w:rPr>
                <w:rFonts w:hint="eastAsia"/>
                <w:b/>
                <w:bCs/>
                <w:szCs w:val="21"/>
              </w:rPr>
              <w:t>经费支持类型</w:t>
            </w:r>
          </w:p>
        </w:tc>
        <w:tc>
          <w:tcPr>
            <w:tcW w:w="5244" w:type="dxa"/>
          </w:tcPr>
          <w:p w:rsidR="00B8587A" w:rsidRPr="001049BF" w:rsidRDefault="00B8587A" w:rsidP="00D5385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049BF">
              <w:rPr>
                <w:rFonts w:hint="eastAsia"/>
                <w:b/>
                <w:bCs/>
                <w:szCs w:val="21"/>
              </w:rPr>
              <w:t>经费使用范畴</w:t>
            </w:r>
          </w:p>
        </w:tc>
        <w:tc>
          <w:tcPr>
            <w:tcW w:w="1759" w:type="dxa"/>
          </w:tcPr>
          <w:p w:rsidR="00B8587A" w:rsidRPr="001049BF" w:rsidRDefault="00B8587A" w:rsidP="00D5385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049BF">
              <w:rPr>
                <w:rFonts w:hint="eastAsia"/>
                <w:b/>
                <w:bCs/>
                <w:szCs w:val="21"/>
              </w:rPr>
              <w:t>发票明细要求</w:t>
            </w:r>
          </w:p>
        </w:tc>
      </w:tr>
      <w:tr w:rsidR="00B8587A" w:rsidRPr="001049BF" w:rsidTr="00D5385E">
        <w:trPr>
          <w:jc w:val="center"/>
        </w:trPr>
        <w:tc>
          <w:tcPr>
            <w:tcW w:w="1522" w:type="dxa"/>
            <w:vAlign w:val="center"/>
          </w:tcPr>
          <w:p w:rsidR="00B8587A" w:rsidRPr="001049BF" w:rsidRDefault="00B8587A" w:rsidP="00D5385E">
            <w:pPr>
              <w:spacing w:line="360" w:lineRule="auto"/>
              <w:jc w:val="center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活动耗材</w:t>
            </w:r>
          </w:p>
        </w:tc>
        <w:tc>
          <w:tcPr>
            <w:tcW w:w="5244" w:type="dxa"/>
          </w:tcPr>
          <w:p w:rsidR="00B8587A" w:rsidRPr="001049BF" w:rsidRDefault="00B8587A" w:rsidP="00D5385E">
            <w:pPr>
              <w:spacing w:line="360" w:lineRule="auto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用于活动筹备组织过程中的物资消耗，含：办公用品、文体用品、</w:t>
            </w:r>
            <w:r>
              <w:rPr>
                <w:rFonts w:hint="eastAsia"/>
                <w:szCs w:val="21"/>
              </w:rPr>
              <w:t>文具、</w:t>
            </w:r>
            <w:r w:rsidRPr="001049BF">
              <w:rPr>
                <w:rFonts w:hint="eastAsia"/>
                <w:szCs w:val="21"/>
              </w:rPr>
              <w:t>图书</w:t>
            </w:r>
            <w:r>
              <w:rPr>
                <w:rFonts w:hint="eastAsia"/>
                <w:szCs w:val="21"/>
              </w:rPr>
              <w:t>、资料、电子音像制品</w:t>
            </w:r>
            <w:r w:rsidRPr="001049BF">
              <w:rPr>
                <w:rFonts w:hint="eastAsia"/>
                <w:szCs w:val="21"/>
              </w:rPr>
              <w:t>等</w:t>
            </w:r>
          </w:p>
        </w:tc>
        <w:tc>
          <w:tcPr>
            <w:tcW w:w="1759" w:type="dxa"/>
            <w:vAlign w:val="center"/>
          </w:tcPr>
          <w:p w:rsidR="00B8587A" w:rsidRPr="001049BF" w:rsidRDefault="00B8587A" w:rsidP="00D5385E">
            <w:pPr>
              <w:spacing w:line="360" w:lineRule="auto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办公用品、文具、文体用品、图书</w:t>
            </w:r>
          </w:p>
        </w:tc>
      </w:tr>
      <w:tr w:rsidR="00B8587A" w:rsidRPr="001049BF" w:rsidTr="00D5385E">
        <w:trPr>
          <w:jc w:val="center"/>
        </w:trPr>
        <w:tc>
          <w:tcPr>
            <w:tcW w:w="1522" w:type="dxa"/>
            <w:vAlign w:val="center"/>
          </w:tcPr>
          <w:p w:rsidR="00B8587A" w:rsidRPr="001049BF" w:rsidRDefault="00B8587A" w:rsidP="00D5385E">
            <w:pPr>
              <w:spacing w:line="360" w:lineRule="auto"/>
              <w:jc w:val="center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活动交通</w:t>
            </w:r>
          </w:p>
        </w:tc>
        <w:tc>
          <w:tcPr>
            <w:tcW w:w="5244" w:type="dxa"/>
          </w:tcPr>
          <w:p w:rsidR="00B8587A" w:rsidRPr="001049BF" w:rsidRDefault="00B8587A" w:rsidP="00D5385E">
            <w:pPr>
              <w:spacing w:line="360" w:lineRule="auto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用于活动筹备组织过程中实际产生的往返市内交通费，含：活动当天的打车、公交、地铁、租车费用等</w:t>
            </w:r>
          </w:p>
        </w:tc>
        <w:tc>
          <w:tcPr>
            <w:tcW w:w="1759" w:type="dxa"/>
            <w:vAlign w:val="center"/>
          </w:tcPr>
          <w:p w:rsidR="00B8587A" w:rsidRPr="001049BF" w:rsidRDefault="00B8587A" w:rsidP="00D5385E">
            <w:pPr>
              <w:spacing w:line="360" w:lineRule="auto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出租、公交、租车服务费</w:t>
            </w:r>
          </w:p>
        </w:tc>
      </w:tr>
      <w:tr w:rsidR="00B8587A" w:rsidRPr="001049BF" w:rsidTr="00D5385E">
        <w:trPr>
          <w:jc w:val="center"/>
        </w:trPr>
        <w:tc>
          <w:tcPr>
            <w:tcW w:w="1522" w:type="dxa"/>
            <w:vAlign w:val="center"/>
          </w:tcPr>
          <w:p w:rsidR="00B8587A" w:rsidRPr="001049BF" w:rsidRDefault="00B8587A" w:rsidP="00D5385E">
            <w:pPr>
              <w:spacing w:line="360" w:lineRule="auto"/>
              <w:jc w:val="center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宣传资料</w:t>
            </w:r>
          </w:p>
        </w:tc>
        <w:tc>
          <w:tcPr>
            <w:tcW w:w="5244" w:type="dxa"/>
          </w:tcPr>
          <w:p w:rsidR="00B8587A" w:rsidRPr="001049BF" w:rsidRDefault="00B8587A" w:rsidP="00D5385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用于活动筹备组织过程中的</w:t>
            </w:r>
            <w:r w:rsidRPr="001049BF">
              <w:rPr>
                <w:rFonts w:hint="eastAsia"/>
                <w:szCs w:val="21"/>
              </w:rPr>
              <w:t>宣传</w:t>
            </w:r>
            <w:r>
              <w:rPr>
                <w:rFonts w:hint="eastAsia"/>
                <w:szCs w:val="21"/>
              </w:rPr>
              <w:t>与</w:t>
            </w:r>
            <w:r w:rsidRPr="001049BF">
              <w:rPr>
                <w:rFonts w:hint="eastAsia"/>
                <w:szCs w:val="21"/>
              </w:rPr>
              <w:t>学习，含：海报、传单、资料印制，喷绘、易拉宝、展板、横幅制作等</w:t>
            </w:r>
          </w:p>
        </w:tc>
        <w:tc>
          <w:tcPr>
            <w:tcW w:w="1759" w:type="dxa"/>
            <w:vAlign w:val="center"/>
          </w:tcPr>
          <w:p w:rsidR="00B8587A" w:rsidRPr="001049BF" w:rsidRDefault="00B8587A" w:rsidP="00D5385E">
            <w:pPr>
              <w:spacing w:line="360" w:lineRule="auto"/>
              <w:rPr>
                <w:szCs w:val="21"/>
              </w:rPr>
            </w:pPr>
            <w:r w:rsidRPr="001049BF">
              <w:rPr>
                <w:rFonts w:hint="eastAsia"/>
                <w:szCs w:val="21"/>
              </w:rPr>
              <w:t>制作费、复印打印费等</w:t>
            </w:r>
          </w:p>
        </w:tc>
      </w:tr>
    </w:tbl>
    <w:p w:rsidR="00B8587A" w:rsidRPr="00F5648E" w:rsidRDefault="00B8587A" w:rsidP="00B8587A">
      <w:pPr>
        <w:spacing w:line="360" w:lineRule="auto"/>
      </w:pPr>
      <w:r w:rsidRPr="00C55BE7">
        <w:rPr>
          <w:rFonts w:hint="eastAsia"/>
          <w:b/>
          <w:shd w:val="pct15" w:color="auto" w:fill="FFFFFF"/>
        </w:rPr>
        <w:t>不予支持经费开支：</w:t>
      </w:r>
      <w:r>
        <w:rPr>
          <w:rFonts w:hint="eastAsia"/>
        </w:rPr>
        <w:t>礼品、手机网络充值、餐费、鲜花绿植、生鲜食品、旅游、加油、停车、过路过桥、非京内交通费（火车、机票、长途）、固定资产类物品（电脑、家具等）、连号发票。</w:t>
      </w:r>
    </w:p>
    <w:p w:rsidR="00B611C2" w:rsidRDefault="00B611C2" w:rsidP="00B8587A">
      <w:pPr>
        <w:spacing w:line="360" w:lineRule="auto"/>
        <w:rPr>
          <w:b/>
        </w:rPr>
      </w:pPr>
      <w:r>
        <w:rPr>
          <w:rFonts w:hint="eastAsia"/>
          <w:b/>
        </w:rPr>
        <w:t>二、</w:t>
      </w:r>
      <w:r w:rsidR="00B8587A">
        <w:rPr>
          <w:rFonts w:hint="eastAsia"/>
          <w:b/>
        </w:rPr>
        <w:t>发票基本要求</w:t>
      </w:r>
    </w:p>
    <w:p w:rsidR="00B8587A" w:rsidRDefault="00B8587A" w:rsidP="00B611C2">
      <w:pPr>
        <w:spacing w:line="360" w:lineRule="auto"/>
      </w:pPr>
      <w:r>
        <w:rPr>
          <w:rFonts w:hint="eastAsia"/>
        </w:rPr>
        <w:t>在当年度学生活动中实际产生的真实、有效机打发票，抬头为</w:t>
      </w:r>
      <w:r w:rsidRPr="00B571F9">
        <w:rPr>
          <w:rFonts w:hint="eastAsia"/>
          <w:b/>
        </w:rPr>
        <w:t>“北京师范大学”</w:t>
      </w:r>
      <w:r>
        <w:rPr>
          <w:rFonts w:hint="eastAsia"/>
        </w:rPr>
        <w:t>，加盖发票专用章，字迹清晰，无手写涂改。坚决杜绝虚开、拼凑发票与提供假发票现象。</w:t>
      </w:r>
      <w:r w:rsidR="00462A0A">
        <w:rPr>
          <w:rFonts w:hint="eastAsia"/>
        </w:rPr>
        <w:t>发票</w:t>
      </w:r>
      <w:r w:rsidR="00462A0A">
        <w:rPr>
          <w:rFonts w:hint="eastAsia"/>
          <w:szCs w:val="21"/>
        </w:rPr>
        <w:t>内容：办公用品、文具、图书、复印费等。</w:t>
      </w:r>
    </w:p>
    <w:p w:rsidR="00B611C2" w:rsidRDefault="00B611C2" w:rsidP="00B611C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B611C2">
        <w:rPr>
          <w:rFonts w:hint="eastAsia"/>
        </w:rPr>
        <w:t>网购需附购物小票，且明细与发票内容一致</w:t>
      </w:r>
    </w:p>
    <w:p w:rsidR="00B611C2" w:rsidRDefault="00B611C2" w:rsidP="00B611C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、打车费：单次报销一辆车只能报销一张票，不能一次报销同车多张票，在每张发票的背面需要写明：乘车人员姓名，起点</w:t>
      </w:r>
      <w:r>
        <w:rPr>
          <w:rFonts w:hint="eastAsia"/>
        </w:rPr>
        <w:t>-</w:t>
      </w:r>
      <w:r>
        <w:rPr>
          <w:rFonts w:hint="eastAsia"/>
        </w:rPr>
        <w:t>终点，乘车事由，三项缺一不可。较大金额需详细写明事由。事由为上班，上课，回家等本职工作职责内的通勤不予报销，事由为出差去机场，火车站，长途车站的不予报销，因可在差旅报销中给予补助。</w:t>
      </w:r>
    </w:p>
    <w:p w:rsidR="00B611C2" w:rsidRDefault="00B611C2" w:rsidP="00B611C2">
      <w:pPr>
        <w:spacing w:line="360" w:lineRule="auto"/>
      </w:pPr>
      <w:r>
        <w:rPr>
          <w:rFonts w:hint="eastAsia"/>
        </w:rPr>
        <w:t xml:space="preserve">3.   </w:t>
      </w:r>
      <w:r>
        <w:rPr>
          <w:rFonts w:hint="eastAsia"/>
        </w:rPr>
        <w:t>公交充值费：在每张发票的背面需写明：时间，充值人员姓名，起点</w:t>
      </w:r>
      <w:r>
        <w:rPr>
          <w:rFonts w:hint="eastAsia"/>
        </w:rPr>
        <w:t>-</w:t>
      </w:r>
      <w:r>
        <w:rPr>
          <w:rFonts w:hint="eastAsia"/>
        </w:rPr>
        <w:t>终点，乘车事由，四项缺一不可。发票背面不够写，可另附纸张写说明。</w:t>
      </w:r>
    </w:p>
    <w:p w:rsidR="00B611C2" w:rsidRDefault="00B611C2" w:rsidP="00B611C2">
      <w:pPr>
        <w:spacing w:line="360" w:lineRule="auto"/>
      </w:pPr>
      <w:r>
        <w:rPr>
          <w:rFonts w:hint="eastAsia"/>
        </w:rPr>
        <w:t xml:space="preserve">4.   </w:t>
      </w:r>
      <w:r>
        <w:rPr>
          <w:rFonts w:hint="eastAsia"/>
        </w:rPr>
        <w:t>过路费：私车过路费不予报销，乘坐出租车过路费需搭配打车费发票一起，且车号，时间一致方可报销</w:t>
      </w:r>
    </w:p>
    <w:p w:rsidR="00B611C2" w:rsidRPr="00B611C2" w:rsidRDefault="00B611C2" w:rsidP="00B611C2">
      <w:pPr>
        <w:spacing w:line="360" w:lineRule="auto"/>
      </w:pPr>
      <w:r>
        <w:rPr>
          <w:rFonts w:hint="eastAsia"/>
        </w:rPr>
        <w:t xml:space="preserve">5.   </w:t>
      </w:r>
      <w:r>
        <w:rPr>
          <w:rFonts w:hint="eastAsia"/>
        </w:rPr>
        <w:t>停车费：私车停车费不予报销</w:t>
      </w:r>
    </w:p>
    <w:sectPr w:rsidR="00B611C2" w:rsidRPr="00B611C2" w:rsidSect="00865545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DF" w:rsidRPr="004961D0" w:rsidRDefault="00E018DF" w:rsidP="00AD386E">
      <w:pPr>
        <w:rPr>
          <w:rFonts w:ascii="Calibri" w:hAnsi="Calibri"/>
        </w:rPr>
      </w:pPr>
      <w:r>
        <w:separator/>
      </w:r>
    </w:p>
  </w:endnote>
  <w:endnote w:type="continuationSeparator" w:id="1">
    <w:p w:rsidR="00E018DF" w:rsidRPr="004961D0" w:rsidRDefault="00E018DF" w:rsidP="00AD386E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DF" w:rsidRPr="004961D0" w:rsidRDefault="00E018DF" w:rsidP="00AD386E">
      <w:pPr>
        <w:rPr>
          <w:rFonts w:ascii="Calibri" w:hAnsi="Calibri"/>
        </w:rPr>
      </w:pPr>
      <w:r>
        <w:separator/>
      </w:r>
    </w:p>
  </w:footnote>
  <w:footnote w:type="continuationSeparator" w:id="1">
    <w:p w:rsidR="00E018DF" w:rsidRPr="004961D0" w:rsidRDefault="00E018DF" w:rsidP="00AD386E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AB0"/>
    <w:multiLevelType w:val="multilevel"/>
    <w:tmpl w:val="1DD93AB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D1255E"/>
    <w:multiLevelType w:val="multilevel"/>
    <w:tmpl w:val="63D1255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404F4"/>
    <w:rsid w:val="00157338"/>
    <w:rsid w:val="00161953"/>
    <w:rsid w:val="00163D4B"/>
    <w:rsid w:val="001B34B6"/>
    <w:rsid w:val="001B76EA"/>
    <w:rsid w:val="001E184F"/>
    <w:rsid w:val="0020254B"/>
    <w:rsid w:val="00224B2F"/>
    <w:rsid w:val="00235F34"/>
    <w:rsid w:val="002E5013"/>
    <w:rsid w:val="002F1AAE"/>
    <w:rsid w:val="002F5AE1"/>
    <w:rsid w:val="00311020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62A0A"/>
    <w:rsid w:val="004B7DD2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B2E2E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91327A"/>
    <w:rsid w:val="00A17587"/>
    <w:rsid w:val="00A21808"/>
    <w:rsid w:val="00A45E39"/>
    <w:rsid w:val="00A6751B"/>
    <w:rsid w:val="00A81531"/>
    <w:rsid w:val="00A91571"/>
    <w:rsid w:val="00A93FE9"/>
    <w:rsid w:val="00AD386E"/>
    <w:rsid w:val="00B03D69"/>
    <w:rsid w:val="00B611C2"/>
    <w:rsid w:val="00B6352D"/>
    <w:rsid w:val="00B64511"/>
    <w:rsid w:val="00B8587A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018DF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14177EEB"/>
    <w:rsid w:val="15221065"/>
    <w:rsid w:val="1AFF3E59"/>
    <w:rsid w:val="1C073991"/>
    <w:rsid w:val="1CDB7EE7"/>
    <w:rsid w:val="1D0B3723"/>
    <w:rsid w:val="1E43524A"/>
    <w:rsid w:val="20F77D4C"/>
    <w:rsid w:val="232E7671"/>
    <w:rsid w:val="260F3913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F2F283B"/>
    <w:rsid w:val="3F424D15"/>
    <w:rsid w:val="3F58057C"/>
    <w:rsid w:val="3F6E7B4A"/>
    <w:rsid w:val="42F332E6"/>
    <w:rsid w:val="43076E39"/>
    <w:rsid w:val="46367BC0"/>
    <w:rsid w:val="48E27165"/>
    <w:rsid w:val="498B5B9F"/>
    <w:rsid w:val="4D587DFD"/>
    <w:rsid w:val="4EB21FFB"/>
    <w:rsid w:val="4ED107DE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E57A36"/>
    <w:rsid w:val="7DEF60A9"/>
    <w:rsid w:val="7ED5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5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5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655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655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61</cp:revision>
  <cp:lastPrinted>2016-05-18T13:48:00Z</cp:lastPrinted>
  <dcterms:created xsi:type="dcterms:W3CDTF">2016-04-06T08:00:00Z</dcterms:created>
  <dcterms:modified xsi:type="dcterms:W3CDTF">2017-04-28T02:49:00Z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